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E" w:rsidRDefault="00A50B4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Образац 12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ЈАВНО КОМУНАЛНО ПРЕДУЗЕЋЕ „7.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ОКТОБАР“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ИЗВЕШТАЈ О СТЕПЕНУ УСКЛАЂЕНОСТИ ПЛАНИРАНИХ И РЕАЛИЗОВАНИХ АКТИВНОСТИ ИЗ ПРОГРАМА ПОСЛОВАЊА</w:t>
      </w:r>
    </w:p>
    <w:p w:rsidR="00A237AE" w:rsidRDefault="00A50B4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r w:rsidR="00781D56">
        <w:rPr>
          <w:rFonts w:ascii="Times New Roman" w:eastAsia="Times New Roman" w:hAnsi="Times New Roman" w:cs="Times New Roman"/>
          <w:sz w:val="24"/>
        </w:rPr>
        <w:t>а период од 01.01.2017.</w:t>
      </w:r>
      <w:proofErr w:type="gramEnd"/>
      <w:r w:rsidR="00781D5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81D56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="00781D56">
        <w:rPr>
          <w:rFonts w:ascii="Times New Roman" w:eastAsia="Times New Roman" w:hAnsi="Times New Roman" w:cs="Times New Roman"/>
          <w:sz w:val="24"/>
        </w:rPr>
        <w:t xml:space="preserve"> 31.12</w:t>
      </w:r>
      <w:r w:rsidR="00F62D4B">
        <w:rPr>
          <w:rFonts w:ascii="Times New Roman" w:eastAsia="Times New Roman" w:hAnsi="Times New Roman" w:cs="Times New Roman"/>
          <w:sz w:val="24"/>
        </w:rPr>
        <w:t>.2017.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gramEnd"/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237AE" w:rsidRDefault="001A66B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НОВИ КНЕЖЕВАЦ, 29</w:t>
      </w:r>
      <w:r w:rsidR="00A50B4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01.2018.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  ОСНОВНИ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СТАТУСНИ ПОДАЦИ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Пословно име: ЈКП “7. ОКТОБАР“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Седиште: НОВИ КНЕЖЕВАЦ, Карађорђева 49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Претежна делатност: сакупљање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,пречишћавање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и дистрибуција воде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Матични број: 08128260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ПИБ: 101460125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Надлежно министарство:</w:t>
      </w:r>
      <w:r>
        <w:rPr>
          <w:rFonts w:ascii="Times New Roman" w:eastAsia="Times New Roman" w:hAnsi="Times New Roman" w:cs="Times New Roman"/>
          <w:sz w:val="24"/>
        </w:rPr>
        <w:t xml:space="preserve"> Министарство привреде, Министарство финансија. </w:t>
      </w:r>
      <w:proofErr w:type="gramStart"/>
      <w:r>
        <w:rPr>
          <w:rFonts w:ascii="Times New Roman" w:eastAsia="Times New Roman" w:hAnsi="Times New Roman" w:cs="Times New Roman"/>
          <w:sz w:val="24"/>
        </w:rPr>
        <w:t>Министарство за рад, запошљавање, борачка и социјална питања.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Делатности јавног предузећа/друштва капитала су: снабдевање водом за пиће, одвођење и пречишћавање отпадних вода, изношење и депоновање комуналног отпада, одржавање чистоће, одржавање јавних зелених површина, управљање пијацама, управљање гробљима, дистрибуција гаса на територији општине Нови Кнежевац.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97157C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 xml:space="preserve">шњи </w:t>
      </w:r>
      <w:r>
        <w:rPr>
          <w:rFonts w:ascii="Times New Roman" w:eastAsia="Times New Roman" w:hAnsi="Times New Roman" w:cs="Times New Roman"/>
          <w:sz w:val="24"/>
        </w:rPr>
        <w:t xml:space="preserve"> програм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пословања: Решење о давању сагласности н</w:t>
      </w:r>
      <w:r w:rsidR="00921E96">
        <w:rPr>
          <w:rFonts w:ascii="Times New Roman" w:eastAsia="Times New Roman" w:hAnsi="Times New Roman" w:cs="Times New Roman"/>
          <w:sz w:val="24"/>
        </w:rPr>
        <w:t xml:space="preserve">а Програм пословања бр. </w:t>
      </w:r>
      <w:proofErr w:type="gramStart"/>
      <w:r w:rsidR="00921E96">
        <w:rPr>
          <w:rFonts w:ascii="Times New Roman" w:eastAsia="Times New Roman" w:hAnsi="Times New Roman" w:cs="Times New Roman"/>
          <w:sz w:val="24"/>
        </w:rPr>
        <w:t xml:space="preserve">I-020-29/2017, дана </w:t>
      </w:r>
      <w:r>
        <w:rPr>
          <w:rFonts w:ascii="Times New Roman" w:eastAsia="Times New Roman" w:hAnsi="Times New Roman" w:cs="Times New Roman"/>
          <w:sz w:val="24"/>
        </w:rPr>
        <w:t>2</w:t>
      </w:r>
      <w:r w:rsidR="00921E9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.0</w:t>
      </w:r>
      <w:r w:rsidR="00921E96">
        <w:rPr>
          <w:rFonts w:ascii="Times New Roman" w:eastAsia="Times New Roman" w:hAnsi="Times New Roman" w:cs="Times New Roman"/>
          <w:sz w:val="24"/>
        </w:rPr>
        <w:t>2.2017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Објављено у Службеном листу Општине бр.</w:t>
      </w:r>
      <w:r w:rsidR="0097157C">
        <w:rPr>
          <w:rFonts w:ascii="Times New Roman" w:eastAsia="Times New Roman" w:hAnsi="Times New Roman" w:cs="Times New Roman"/>
          <w:sz w:val="24"/>
        </w:rPr>
        <w:t>5 од 20.02.2017.године.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F82ED7" w:rsidRPr="0097157C" w:rsidRDefault="00F82ED7" w:rsidP="00F82ED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Годи</w:t>
      </w:r>
      <w:r w:rsidR="007B566F">
        <w:rPr>
          <w:rFonts w:ascii="Times New Roman" w:eastAsia="Times New Roman" w:hAnsi="Times New Roman" w:cs="Times New Roman"/>
          <w:sz w:val="24"/>
        </w:rPr>
        <w:t>шњи</w:t>
      </w:r>
      <w:r>
        <w:rPr>
          <w:rFonts w:ascii="Times New Roman" w:eastAsia="Times New Roman" w:hAnsi="Times New Roman" w:cs="Times New Roman"/>
          <w:sz w:val="24"/>
        </w:rPr>
        <w:t xml:space="preserve"> програм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пословања</w:t>
      </w:r>
      <w:r w:rsidR="007B566F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7B566F">
        <w:rPr>
          <w:rFonts w:ascii="Times New Roman" w:eastAsia="Times New Roman" w:hAnsi="Times New Roman" w:cs="Times New Roman"/>
          <w:sz w:val="24"/>
        </w:rPr>
        <w:t>прва измена)</w:t>
      </w:r>
      <w:r>
        <w:rPr>
          <w:rFonts w:ascii="Times New Roman" w:eastAsia="Times New Roman" w:hAnsi="Times New Roman" w:cs="Times New Roman"/>
          <w:sz w:val="24"/>
        </w:rPr>
        <w:t>: Решење о давању сагласности на</w:t>
      </w:r>
      <w:r w:rsidR="007B566F">
        <w:rPr>
          <w:rFonts w:ascii="Times New Roman" w:eastAsia="Times New Roman" w:hAnsi="Times New Roman" w:cs="Times New Roman"/>
          <w:sz w:val="24"/>
        </w:rPr>
        <w:t xml:space="preserve"> измене и допуне Програм пословања бр. </w:t>
      </w:r>
      <w:proofErr w:type="gramStart"/>
      <w:r w:rsidR="007B566F">
        <w:rPr>
          <w:rFonts w:ascii="Times New Roman" w:eastAsia="Times New Roman" w:hAnsi="Times New Roman" w:cs="Times New Roman"/>
          <w:sz w:val="24"/>
        </w:rPr>
        <w:t>I-020-83</w:t>
      </w:r>
      <w:r>
        <w:rPr>
          <w:rFonts w:ascii="Times New Roman" w:eastAsia="Times New Roman" w:hAnsi="Times New Roman" w:cs="Times New Roman"/>
          <w:sz w:val="24"/>
        </w:rPr>
        <w:t xml:space="preserve">/2017, дана </w:t>
      </w:r>
      <w:r w:rsidR="007B566F">
        <w:rPr>
          <w:rFonts w:ascii="Times New Roman" w:eastAsia="Times New Roman" w:hAnsi="Times New Roman" w:cs="Times New Roman"/>
          <w:sz w:val="24"/>
        </w:rPr>
        <w:t>09.08</w:t>
      </w:r>
      <w:r>
        <w:rPr>
          <w:rFonts w:ascii="Times New Roman" w:eastAsia="Times New Roman" w:hAnsi="Times New Roman" w:cs="Times New Roman"/>
          <w:sz w:val="24"/>
        </w:rPr>
        <w:t>.2017.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Објављено у Службеном листу Општине бр.</w:t>
      </w:r>
      <w:r w:rsidR="007B566F">
        <w:rPr>
          <w:rFonts w:ascii="Times New Roman" w:eastAsia="Times New Roman" w:hAnsi="Times New Roman" w:cs="Times New Roman"/>
          <w:sz w:val="24"/>
        </w:rPr>
        <w:t>14 од 09.08.</w:t>
      </w:r>
      <w:r>
        <w:rPr>
          <w:rFonts w:ascii="Times New Roman" w:eastAsia="Times New Roman" w:hAnsi="Times New Roman" w:cs="Times New Roman"/>
          <w:sz w:val="24"/>
        </w:rPr>
        <w:t>2017.године.</w:t>
      </w:r>
      <w:proofErr w:type="gramEnd"/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7B566F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Годишњи програм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пословања(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друга измена): Решење о давању сагласности на измене и допуне Програм пословања бр. </w:t>
      </w:r>
      <w:proofErr w:type="gramStart"/>
      <w:r>
        <w:rPr>
          <w:rFonts w:ascii="Times New Roman" w:eastAsia="Times New Roman" w:hAnsi="Times New Roman" w:cs="Times New Roman"/>
          <w:sz w:val="24"/>
        </w:rPr>
        <w:t>I-020-103/2017, дана 29.09.2017.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Објављено у Службеном листу Општине бр.17 од 29.09.2017.године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lastRenderedPageBreak/>
        <w:t>II  ОБРАЗЛОЖЕЊЕ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ПОСЛОВАЊА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ЈКП''</w:t>
      </w:r>
      <w:r w:rsidR="00657AC1">
        <w:rPr>
          <w:rFonts w:ascii="Times New Roman" w:eastAsia="Times New Roman" w:hAnsi="Times New Roman" w:cs="Times New Roman"/>
          <w:sz w:val="24"/>
        </w:rPr>
        <w:t xml:space="preserve">7.Октобар'' је на дан </w:t>
      </w:r>
      <w:r w:rsidR="001A66B0">
        <w:rPr>
          <w:rFonts w:ascii="Times New Roman" w:eastAsia="Times New Roman" w:hAnsi="Times New Roman" w:cs="Times New Roman"/>
          <w:sz w:val="24"/>
        </w:rPr>
        <w:t>31.12.2017</w:t>
      </w:r>
      <w:r w:rsidR="0097157C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761AC5">
        <w:rPr>
          <w:rFonts w:ascii="Times New Roman" w:eastAsia="Times New Roman" w:hAnsi="Times New Roman" w:cs="Times New Roman"/>
          <w:sz w:val="24"/>
        </w:rPr>
        <w:t>године</w:t>
      </w:r>
      <w:proofErr w:type="gramEnd"/>
      <w:r w:rsidRPr="00761AC5">
        <w:rPr>
          <w:rFonts w:ascii="Times New Roman" w:eastAsia="Times New Roman" w:hAnsi="Times New Roman" w:cs="Times New Roman"/>
          <w:sz w:val="24"/>
        </w:rPr>
        <w:t xml:space="preserve"> имало веће приходе у односу на трошкове,</w:t>
      </w:r>
      <w:r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</w:t>
      </w:r>
      <w:r w:rsidRPr="00761AC5">
        <w:rPr>
          <w:rFonts w:ascii="Times New Roman" w:eastAsia="Times New Roman" w:hAnsi="Times New Roman" w:cs="Times New Roman"/>
          <w:sz w:val="24"/>
        </w:rPr>
        <w:t>што је резултирало исказивањем позитивног финасијског рез</w:t>
      </w:r>
      <w:r w:rsidR="00B4766B" w:rsidRPr="00761AC5">
        <w:rPr>
          <w:rFonts w:ascii="Times New Roman" w:eastAsia="Times New Roman" w:hAnsi="Times New Roman" w:cs="Times New Roman"/>
          <w:sz w:val="24"/>
        </w:rPr>
        <w:t>ултата у износу од</w:t>
      </w:r>
      <w:r w:rsidR="00B4766B">
        <w:rPr>
          <w:rFonts w:ascii="Times New Roman" w:eastAsia="Times New Roman" w:hAnsi="Times New Roman" w:cs="Times New Roman"/>
          <w:sz w:val="24"/>
          <w:shd w:val="clear" w:color="auto" w:fill="00FF00"/>
        </w:rPr>
        <w:t xml:space="preserve">  </w:t>
      </w:r>
      <w:r w:rsidR="0002053E">
        <w:rPr>
          <w:rFonts w:ascii="Times New Roman" w:eastAsia="Times New Roman" w:hAnsi="Times New Roman" w:cs="Times New Roman"/>
          <w:sz w:val="24"/>
        </w:rPr>
        <w:t xml:space="preserve">8.834.757,28  </w:t>
      </w:r>
      <w:r w:rsidRPr="00761AC5"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БИЛАНС УСПЕХА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-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хиљадама динара-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Врсте прихода /расхода                                    Приходи           Расходи      </w:t>
      </w:r>
      <w:r w:rsidR="00B22599">
        <w:rPr>
          <w:rFonts w:ascii="Times New Roman" w:eastAsia="Times New Roman" w:hAnsi="Times New Roman" w:cs="Times New Roman"/>
          <w:sz w:val="24"/>
        </w:rPr>
        <w:t>Доб</w:t>
      </w:r>
      <w:r w:rsidR="00523EC3">
        <w:rPr>
          <w:rFonts w:ascii="Times New Roman" w:eastAsia="Times New Roman" w:hAnsi="Times New Roman" w:cs="Times New Roman"/>
          <w:sz w:val="24"/>
        </w:rPr>
        <w:t>итак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Пословни                                        </w:t>
      </w:r>
      <w:r w:rsidR="001A66B0">
        <w:rPr>
          <w:rFonts w:ascii="Times New Roman" w:eastAsia="Times New Roman" w:hAnsi="Times New Roman" w:cs="Times New Roman"/>
          <w:sz w:val="24"/>
        </w:rPr>
        <w:t xml:space="preserve">                        113.368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157C">
        <w:rPr>
          <w:rFonts w:ascii="Times New Roman" w:eastAsia="Times New Roman" w:hAnsi="Times New Roman" w:cs="Times New Roman"/>
          <w:sz w:val="24"/>
        </w:rPr>
        <w:t xml:space="preserve">  </w:t>
      </w:r>
      <w:r w:rsidR="0002053E">
        <w:rPr>
          <w:rFonts w:ascii="Times New Roman" w:eastAsia="Times New Roman" w:hAnsi="Times New Roman" w:cs="Times New Roman"/>
          <w:sz w:val="24"/>
        </w:rPr>
        <w:t xml:space="preserve">    107.881</w:t>
      </w:r>
      <w:r w:rsidR="0002053E">
        <w:rPr>
          <w:rFonts w:ascii="Times New Roman" w:eastAsia="Times New Roman" w:hAnsi="Times New Roman" w:cs="Times New Roman"/>
          <w:sz w:val="24"/>
        </w:rPr>
        <w:tab/>
        <w:t xml:space="preserve">            5.487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Финансијски                                    </w:t>
      </w:r>
      <w:r w:rsidR="000909AC">
        <w:rPr>
          <w:rFonts w:ascii="Times New Roman" w:eastAsia="Times New Roman" w:hAnsi="Times New Roman" w:cs="Times New Roman"/>
          <w:sz w:val="24"/>
        </w:rPr>
        <w:t xml:space="preserve"> </w:t>
      </w:r>
      <w:r w:rsidR="001A66B0">
        <w:rPr>
          <w:rFonts w:ascii="Times New Roman" w:eastAsia="Times New Roman" w:hAnsi="Times New Roman" w:cs="Times New Roman"/>
          <w:sz w:val="24"/>
        </w:rPr>
        <w:t xml:space="preserve">                          1.214                    73              1.141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Усклађивање вредности ост.и</w:t>
      </w:r>
      <w:r w:rsidR="007D5A94">
        <w:rPr>
          <w:rFonts w:ascii="Times New Roman" w:eastAsia="Times New Roman" w:hAnsi="Times New Roman" w:cs="Times New Roman"/>
          <w:sz w:val="24"/>
        </w:rPr>
        <w:t xml:space="preserve">мовине                  </w:t>
      </w:r>
      <w:r w:rsidR="0004471A">
        <w:rPr>
          <w:rFonts w:ascii="Times New Roman" w:eastAsia="Times New Roman" w:hAnsi="Times New Roman" w:cs="Times New Roman"/>
          <w:sz w:val="24"/>
        </w:rPr>
        <w:t xml:space="preserve">  </w:t>
      </w:r>
      <w:r w:rsidR="001A66B0">
        <w:rPr>
          <w:rFonts w:ascii="Times New Roman" w:eastAsia="Times New Roman" w:hAnsi="Times New Roman" w:cs="Times New Roman"/>
          <w:sz w:val="24"/>
        </w:rPr>
        <w:t xml:space="preserve">  1.590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7D5A94">
        <w:rPr>
          <w:rFonts w:ascii="Times New Roman" w:eastAsia="Times New Roman" w:hAnsi="Times New Roman" w:cs="Times New Roman"/>
          <w:sz w:val="24"/>
        </w:rPr>
        <w:t xml:space="preserve">  </w:t>
      </w:r>
      <w:r w:rsidR="00DC6F1B">
        <w:rPr>
          <w:rFonts w:ascii="Times New Roman" w:eastAsia="Times New Roman" w:hAnsi="Times New Roman" w:cs="Times New Roman"/>
          <w:sz w:val="24"/>
        </w:rPr>
        <w:t xml:space="preserve">                           1.590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D5A94">
        <w:rPr>
          <w:rFonts w:ascii="Times New Roman" w:eastAsia="Times New Roman" w:hAnsi="Times New Roman" w:cs="Times New Roman"/>
          <w:sz w:val="24"/>
        </w:rPr>
        <w:tab/>
      </w:r>
      <w:r w:rsidR="00DC6F1B">
        <w:rPr>
          <w:rFonts w:ascii="Times New Roman" w:eastAsia="Times New Roman" w:hAnsi="Times New Roman" w:cs="Times New Roman"/>
          <w:sz w:val="24"/>
        </w:rPr>
        <w:t xml:space="preserve">                          1.920                553               1.367</w:t>
      </w:r>
    </w:p>
    <w:p w:rsidR="00A237AE" w:rsidRPr="007D5A94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</w:t>
      </w:r>
      <w:r w:rsidR="00DC6F1B">
        <w:rPr>
          <w:rFonts w:ascii="Times New Roman" w:eastAsia="Times New Roman" w:hAnsi="Times New Roman" w:cs="Times New Roman"/>
          <w:sz w:val="24"/>
        </w:rPr>
        <w:t xml:space="preserve">  </w:t>
      </w:r>
      <w:r w:rsidR="00DC6F1B">
        <w:rPr>
          <w:rFonts w:ascii="Times New Roman" w:eastAsia="Times New Roman" w:hAnsi="Times New Roman" w:cs="Times New Roman"/>
          <w:sz w:val="24"/>
        </w:rPr>
        <w:tab/>
        <w:t xml:space="preserve">                    118.092</w:t>
      </w:r>
      <w:r w:rsidR="00523EC3">
        <w:rPr>
          <w:rFonts w:ascii="Times New Roman" w:eastAsia="Times New Roman" w:hAnsi="Times New Roman" w:cs="Times New Roman"/>
          <w:sz w:val="24"/>
        </w:rPr>
        <w:t xml:space="preserve">           </w:t>
      </w:r>
      <w:r w:rsidR="0002053E">
        <w:rPr>
          <w:rFonts w:ascii="Times New Roman" w:eastAsia="Times New Roman" w:hAnsi="Times New Roman" w:cs="Times New Roman"/>
          <w:sz w:val="24"/>
        </w:rPr>
        <w:t xml:space="preserve"> 108.507</w:t>
      </w:r>
      <w:r w:rsidR="00DC6F1B">
        <w:rPr>
          <w:rFonts w:ascii="Times New Roman" w:eastAsia="Times New Roman" w:hAnsi="Times New Roman" w:cs="Times New Roman"/>
          <w:sz w:val="24"/>
        </w:rPr>
        <w:t xml:space="preserve">           </w:t>
      </w:r>
      <w:r w:rsidR="0002053E">
        <w:rPr>
          <w:rFonts w:ascii="Times New Roman" w:eastAsia="Times New Roman" w:hAnsi="Times New Roman" w:cs="Times New Roman"/>
          <w:sz w:val="24"/>
        </w:rPr>
        <w:t xml:space="preserve">   9.585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Порески расход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периода(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порез на добит)            </w:t>
      </w:r>
      <w:r w:rsidR="005509FC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AC40F1">
        <w:rPr>
          <w:rFonts w:ascii="Times New Roman" w:eastAsia="Times New Roman" w:hAnsi="Times New Roman" w:cs="Times New Roman"/>
          <w:sz w:val="24"/>
        </w:rPr>
        <w:t>(</w:t>
      </w:r>
      <w:r w:rsidR="00DC6F1B">
        <w:rPr>
          <w:rFonts w:ascii="Times New Roman" w:eastAsia="Times New Roman" w:hAnsi="Times New Roman" w:cs="Times New Roman"/>
          <w:sz w:val="24"/>
        </w:rPr>
        <w:t xml:space="preserve"> 751</w:t>
      </w:r>
      <w:r w:rsidR="00AC40F1">
        <w:rPr>
          <w:rFonts w:ascii="Times New Roman" w:eastAsia="Times New Roman" w:hAnsi="Times New Roman" w:cs="Times New Roman"/>
          <w:sz w:val="24"/>
        </w:rPr>
        <w:t>)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 xml:space="preserve">Нето добитак                                                           </w:t>
      </w:r>
      <w:r w:rsidR="0002053E">
        <w:rPr>
          <w:rFonts w:ascii="Times New Roman" w:eastAsia="Times New Roman" w:hAnsi="Times New Roman" w:cs="Times New Roman"/>
          <w:b/>
          <w:sz w:val="24"/>
        </w:rPr>
        <w:t xml:space="preserve">                         8.834</w:t>
      </w:r>
      <w:r w:rsidRPr="00C524E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4E2">
        <w:rPr>
          <w:rFonts w:ascii="Times New Roman" w:eastAsia="Times New Roman" w:hAnsi="Times New Roman" w:cs="Times New Roman"/>
          <w:b/>
          <w:sz w:val="24"/>
        </w:rPr>
        <w:t>Пословни приходи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-у хиљадама динара-</w:t>
      </w:r>
    </w:p>
    <w:p w:rsidR="00A237AE" w:rsidRPr="00C524E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природног гаса                                              </w:t>
      </w:r>
      <w:r w:rsidR="008D3038">
        <w:rPr>
          <w:rFonts w:ascii="Times New Roman" w:eastAsia="Times New Roman" w:hAnsi="Times New Roman" w:cs="Times New Roman"/>
          <w:sz w:val="24"/>
        </w:rPr>
        <w:t>41.375</w:t>
      </w:r>
    </w:p>
    <w:p w:rsidR="00A237AE" w:rsidRPr="0065635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продаје секундрних сировина                                  </w:t>
      </w:r>
      <w:r w:rsidR="002204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8D3038">
        <w:rPr>
          <w:rFonts w:ascii="Times New Roman" w:eastAsia="Times New Roman" w:hAnsi="Times New Roman" w:cs="Times New Roman"/>
          <w:sz w:val="24"/>
        </w:rPr>
        <w:t>54</w:t>
      </w:r>
    </w:p>
    <w:p w:rsidR="00A237AE" w:rsidRPr="00D9276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2047D">
        <w:rPr>
          <w:rFonts w:ascii="Times New Roman" w:eastAsia="Times New Roman" w:hAnsi="Times New Roman" w:cs="Times New Roman"/>
          <w:b/>
          <w:sz w:val="24"/>
        </w:rPr>
        <w:t xml:space="preserve">Укупни   приходи од продаје                                </w:t>
      </w:r>
      <w:r w:rsidR="0022047D" w:rsidRPr="0022047D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22047D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2761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C7B8C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C519C4">
        <w:rPr>
          <w:rFonts w:ascii="Times New Roman" w:eastAsia="Times New Roman" w:hAnsi="Times New Roman" w:cs="Times New Roman"/>
          <w:b/>
          <w:sz w:val="24"/>
        </w:rPr>
        <w:t>41.429</w:t>
      </w:r>
    </w:p>
    <w:p w:rsidR="00A237AE" w:rsidRPr="00F71EA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продаје воде и о</w:t>
      </w:r>
      <w:r w:rsidR="00393D6B">
        <w:rPr>
          <w:rFonts w:ascii="Times New Roman" w:eastAsia="Times New Roman" w:hAnsi="Times New Roman" w:cs="Times New Roman"/>
          <w:sz w:val="24"/>
        </w:rPr>
        <w:t xml:space="preserve">двођења отпадних вода    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C62313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19C4">
        <w:rPr>
          <w:rFonts w:ascii="Times New Roman" w:eastAsia="Times New Roman" w:hAnsi="Times New Roman" w:cs="Times New Roman"/>
          <w:sz w:val="24"/>
        </w:rPr>
        <w:t>29.652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водоинсталатерских услуга                          </w:t>
      </w:r>
      <w:r w:rsidR="001B763A">
        <w:rPr>
          <w:rFonts w:ascii="Times New Roman" w:eastAsia="Times New Roman" w:hAnsi="Times New Roman" w:cs="Times New Roman"/>
          <w:sz w:val="24"/>
        </w:rPr>
        <w:t xml:space="preserve">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 w:rsidR="001B763A">
        <w:rPr>
          <w:rFonts w:ascii="Times New Roman" w:eastAsia="Times New Roman" w:hAnsi="Times New Roman" w:cs="Times New Roman"/>
          <w:sz w:val="24"/>
        </w:rPr>
        <w:t xml:space="preserve">  </w:t>
      </w:r>
      <w:r w:rsidR="003067AD">
        <w:rPr>
          <w:rFonts w:ascii="Times New Roman" w:eastAsia="Times New Roman" w:hAnsi="Times New Roman" w:cs="Times New Roman"/>
          <w:sz w:val="24"/>
        </w:rPr>
        <w:t xml:space="preserve">      903</w:t>
      </w:r>
      <w:r w:rsidR="001B763A">
        <w:rPr>
          <w:rFonts w:ascii="Times New Roman" w:eastAsia="Times New Roman" w:hAnsi="Times New Roman" w:cs="Times New Roman"/>
          <w:sz w:val="24"/>
        </w:rPr>
        <w:t xml:space="preserve"> </w:t>
      </w:r>
    </w:p>
    <w:p w:rsidR="001B763A" w:rsidRPr="001B763A" w:rsidRDefault="001B763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Проходи од фиксне накнаде за водомере                                </w:t>
      </w:r>
      <w:r w:rsidR="009337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3067AD">
        <w:rPr>
          <w:rFonts w:ascii="Times New Roman" w:eastAsia="Times New Roman" w:hAnsi="Times New Roman" w:cs="Times New Roman"/>
          <w:sz w:val="24"/>
        </w:rPr>
        <w:t xml:space="preserve">   2.470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</w:t>
      </w:r>
      <w:r w:rsidR="00B959F9">
        <w:rPr>
          <w:rFonts w:ascii="Times New Roman" w:eastAsia="Times New Roman" w:hAnsi="Times New Roman" w:cs="Times New Roman"/>
          <w:sz w:val="24"/>
        </w:rPr>
        <w:t xml:space="preserve"> од изношења смећа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59F9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B763A">
        <w:rPr>
          <w:rFonts w:ascii="Times New Roman" w:eastAsia="Times New Roman" w:hAnsi="Times New Roman" w:cs="Times New Roman"/>
          <w:sz w:val="24"/>
        </w:rPr>
        <w:tab/>
      </w:r>
      <w:r w:rsidR="003067AD">
        <w:rPr>
          <w:rFonts w:ascii="Times New Roman" w:eastAsia="Times New Roman" w:hAnsi="Times New Roman" w:cs="Times New Roman"/>
          <w:sz w:val="24"/>
        </w:rPr>
        <w:t>18.227</w:t>
      </w:r>
    </w:p>
    <w:p w:rsidR="00A237AE" w:rsidRPr="00393D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чистоће и освет</w:t>
      </w:r>
      <w:r w:rsidR="005B76FB">
        <w:rPr>
          <w:rFonts w:ascii="Times New Roman" w:eastAsia="Times New Roman" w:hAnsi="Times New Roman" w:cs="Times New Roman"/>
          <w:sz w:val="24"/>
        </w:rPr>
        <w:t>љ.у</w:t>
      </w:r>
      <w:r w:rsidR="003067AD">
        <w:rPr>
          <w:rFonts w:ascii="Times New Roman" w:eastAsia="Times New Roman" w:hAnsi="Times New Roman" w:cs="Times New Roman"/>
          <w:sz w:val="24"/>
        </w:rPr>
        <w:t xml:space="preserve"> ст.зградама               2.059</w:t>
      </w:r>
    </w:p>
    <w:p w:rsidR="00A237AE" w:rsidRPr="009F65C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одржавања зеленила и чистоће</w:t>
      </w:r>
      <w:r w:rsidR="00B959F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067AD">
        <w:rPr>
          <w:rFonts w:ascii="Times New Roman" w:eastAsia="Times New Roman" w:hAnsi="Times New Roman" w:cs="Times New Roman"/>
          <w:sz w:val="24"/>
        </w:rPr>
        <w:t xml:space="preserve">                        9.518</w:t>
      </w:r>
    </w:p>
    <w:p w:rsidR="00A237AE" w:rsidRPr="00393D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пиј</w:t>
      </w:r>
      <w:r w:rsidR="005B76FB">
        <w:rPr>
          <w:rFonts w:ascii="Times New Roman" w:eastAsia="Times New Roman" w:hAnsi="Times New Roman" w:cs="Times New Roman"/>
          <w:sz w:val="24"/>
        </w:rPr>
        <w:t>ачарине</w:t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</w:r>
      <w:r w:rsidR="005B76FB"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3067AD">
        <w:rPr>
          <w:rFonts w:ascii="Times New Roman" w:eastAsia="Times New Roman" w:hAnsi="Times New Roman" w:cs="Times New Roman"/>
          <w:sz w:val="24"/>
        </w:rPr>
        <w:t>822</w:t>
      </w:r>
    </w:p>
    <w:p w:rsidR="00A237AE" w:rsidRPr="005B76F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погребних услуга                               </w:t>
      </w:r>
      <w:r w:rsidR="00393D6B">
        <w:rPr>
          <w:rFonts w:ascii="Times New Roman" w:eastAsia="Times New Roman" w:hAnsi="Times New Roman" w:cs="Times New Roman"/>
          <w:sz w:val="24"/>
        </w:rPr>
        <w:t xml:space="preserve"> </w:t>
      </w:r>
      <w:r w:rsidR="003067AD">
        <w:rPr>
          <w:rFonts w:ascii="Times New Roman" w:eastAsia="Times New Roman" w:hAnsi="Times New Roman" w:cs="Times New Roman"/>
          <w:sz w:val="24"/>
        </w:rPr>
        <w:t xml:space="preserve">                          1.788</w:t>
      </w:r>
    </w:p>
    <w:p w:rsidR="00A237AE" w:rsidRPr="009F65CA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Приходи од услуга дистрибуције гаса                                             </w:t>
      </w:r>
      <w:r w:rsidR="003067AD">
        <w:rPr>
          <w:rFonts w:ascii="Times New Roman" w:eastAsia="Times New Roman" w:hAnsi="Times New Roman" w:cs="Times New Roman"/>
          <w:sz w:val="24"/>
        </w:rPr>
        <w:t>3.495</w:t>
      </w:r>
    </w:p>
    <w:p w:rsidR="00A237AE" w:rsidRPr="00393D6B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Приходи од грађевинских услуга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067AD">
        <w:rPr>
          <w:rFonts w:ascii="Times New Roman" w:eastAsia="Times New Roman" w:hAnsi="Times New Roman" w:cs="Times New Roman"/>
          <w:sz w:val="24"/>
        </w:rPr>
        <w:t xml:space="preserve">                         2.293</w:t>
      </w:r>
    </w:p>
    <w:p w:rsidR="00A237AE" w:rsidRPr="008046D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82AAE">
        <w:rPr>
          <w:rFonts w:ascii="Times New Roman" w:eastAsia="Times New Roman" w:hAnsi="Times New Roman" w:cs="Times New Roman"/>
          <w:b/>
          <w:sz w:val="24"/>
        </w:rPr>
        <w:t xml:space="preserve">Укупно приходи од продаје произв.и услуга      </w:t>
      </w:r>
      <w:r w:rsidR="008046D3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3021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519C4">
        <w:rPr>
          <w:rFonts w:ascii="Times New Roman" w:eastAsia="Times New Roman" w:hAnsi="Times New Roman" w:cs="Times New Roman"/>
          <w:b/>
          <w:sz w:val="24"/>
        </w:rPr>
        <w:t xml:space="preserve">  71.227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Приходи од продаје воде и одвођења отпадн</w:t>
      </w:r>
      <w:r w:rsidR="003067AD">
        <w:rPr>
          <w:rFonts w:ascii="Times New Roman" w:eastAsia="Times New Roman" w:hAnsi="Times New Roman" w:cs="Times New Roman"/>
          <w:sz w:val="24"/>
        </w:rPr>
        <w:t>их вода исказани у износу 29.652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 представљају најзначајније приходе исказане у оквиру прихода од продаје про</w:t>
      </w:r>
      <w:r w:rsidR="003021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звода</w:t>
      </w:r>
      <w:r w:rsidR="003067AD">
        <w:rPr>
          <w:rFonts w:ascii="Times New Roman" w:eastAsia="Times New Roman" w:hAnsi="Times New Roman" w:cs="Times New Roman"/>
          <w:sz w:val="24"/>
        </w:rPr>
        <w:t xml:space="preserve"> и услуга на домаћем тржишту (41</w:t>
      </w:r>
      <w:proofErr w:type="gramStart"/>
      <w:r w:rsidR="003067AD">
        <w:rPr>
          <w:rFonts w:ascii="Times New Roman" w:eastAsia="Times New Roman" w:hAnsi="Times New Roman" w:cs="Times New Roman"/>
          <w:sz w:val="24"/>
        </w:rPr>
        <w:t>,63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%), који су настали обављањем основне делатности Предузећа. </w:t>
      </w:r>
    </w:p>
    <w:p w:rsidR="00A237AE" w:rsidRPr="00BE63B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Пословни при</w:t>
      </w:r>
      <w:r w:rsidR="00D82AAE">
        <w:rPr>
          <w:rFonts w:ascii="Times New Roman" w:eastAsia="Times New Roman" w:hAnsi="Times New Roman" w:cs="Times New Roman"/>
          <w:sz w:val="24"/>
        </w:rPr>
        <w:t>ходи за период од 01.01 до 3</w:t>
      </w:r>
      <w:r w:rsidR="003067AD">
        <w:rPr>
          <w:rFonts w:ascii="Times New Roman" w:eastAsia="Times New Roman" w:hAnsi="Times New Roman" w:cs="Times New Roman"/>
          <w:sz w:val="24"/>
        </w:rPr>
        <w:t>1.12.</w:t>
      </w:r>
      <w:r w:rsidR="00D82AAE">
        <w:rPr>
          <w:rFonts w:ascii="Times New Roman" w:eastAsia="Times New Roman" w:hAnsi="Times New Roman" w:cs="Times New Roman"/>
          <w:sz w:val="24"/>
        </w:rPr>
        <w:t>2017</w:t>
      </w:r>
      <w:r w:rsidR="00BE63B8">
        <w:rPr>
          <w:rFonts w:ascii="Times New Roman" w:eastAsia="Times New Roman" w:hAnsi="Times New Roman" w:cs="Times New Roman"/>
          <w:sz w:val="24"/>
        </w:rPr>
        <w:t>.године искзани у и</w:t>
      </w:r>
      <w:r w:rsidR="003067AD">
        <w:rPr>
          <w:rFonts w:ascii="Times New Roman" w:eastAsia="Times New Roman" w:hAnsi="Times New Roman" w:cs="Times New Roman"/>
          <w:sz w:val="24"/>
        </w:rPr>
        <w:t xml:space="preserve">зносу 113.368 </w:t>
      </w:r>
      <w:r>
        <w:rPr>
          <w:rFonts w:ascii="Times New Roman" w:eastAsia="Times New Roman" w:hAnsi="Times New Roman" w:cs="Times New Roman"/>
          <w:sz w:val="24"/>
        </w:rPr>
        <w:t>хиљада динар</w:t>
      </w:r>
      <w:r w:rsidR="003067AD">
        <w:rPr>
          <w:rFonts w:ascii="Times New Roman" w:eastAsia="Times New Roman" w:hAnsi="Times New Roman" w:cs="Times New Roman"/>
          <w:sz w:val="24"/>
        </w:rPr>
        <w:t xml:space="preserve">а су остварени </w:t>
      </w:r>
      <w:proofErr w:type="gramStart"/>
      <w:r w:rsidR="003067AD">
        <w:rPr>
          <w:rFonts w:ascii="Times New Roman" w:eastAsia="Times New Roman" w:hAnsi="Times New Roman" w:cs="Times New Roman"/>
          <w:sz w:val="24"/>
        </w:rPr>
        <w:t xml:space="preserve">са102 </w:t>
      </w:r>
      <w:r w:rsidR="00D82A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%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односу на планиране.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3D6D">
        <w:rPr>
          <w:rFonts w:ascii="Times New Roman" w:eastAsia="Times New Roman" w:hAnsi="Times New Roman" w:cs="Times New Roman"/>
          <w:b/>
          <w:sz w:val="24"/>
        </w:rPr>
        <w:t>Пословни расходи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-у хиљадама динара-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Набавна вредност продатог природног гаса      </w:t>
      </w:r>
      <w:r w:rsidR="006C5E57">
        <w:rPr>
          <w:rFonts w:ascii="Times New Roman" w:eastAsia="Times New Roman" w:hAnsi="Times New Roman" w:cs="Times New Roman"/>
          <w:sz w:val="24"/>
        </w:rPr>
        <w:t xml:space="preserve"> </w:t>
      </w:r>
      <w:r w:rsidR="001C580E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7D6B2D">
        <w:rPr>
          <w:rFonts w:ascii="Times New Roman" w:eastAsia="Times New Roman" w:hAnsi="Times New Roman" w:cs="Times New Roman"/>
          <w:sz w:val="24"/>
        </w:rPr>
        <w:t>33.258</w:t>
      </w:r>
    </w:p>
    <w:p w:rsidR="007D6B2D" w:rsidRPr="007D6B2D" w:rsidRDefault="007D6B2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Набавна вредност секунд.сировина                        </w:t>
      </w:r>
      <w:r w:rsidR="00FD36A6">
        <w:rPr>
          <w:rFonts w:ascii="Times New Roman" w:eastAsia="Times New Roman" w:hAnsi="Times New Roman" w:cs="Times New Roman"/>
          <w:sz w:val="24"/>
        </w:rPr>
        <w:t xml:space="preserve">                               4</w:t>
      </w:r>
    </w:p>
    <w:p w:rsidR="00A237AE" w:rsidRPr="007D6B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материјала и резервних делова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 7.383</w:t>
      </w:r>
    </w:p>
    <w:p w:rsidR="00A237AE" w:rsidRPr="007D6B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горива и енергије  </w:t>
      </w:r>
      <w:r>
        <w:rPr>
          <w:rFonts w:ascii="Times New Roman" w:eastAsia="Times New Roman" w:hAnsi="Times New Roman" w:cs="Times New Roman"/>
          <w:sz w:val="24"/>
        </w:rPr>
        <w:tab/>
      </w:r>
      <w:r w:rsidR="003F1472">
        <w:rPr>
          <w:rFonts w:ascii="Times New Roman" w:eastAsia="Times New Roman" w:hAnsi="Times New Roman" w:cs="Times New Roman"/>
          <w:sz w:val="24"/>
        </w:rPr>
        <w:tab/>
      </w:r>
      <w:r w:rsidR="003F1472">
        <w:rPr>
          <w:rFonts w:ascii="Times New Roman" w:eastAsia="Times New Roman" w:hAnsi="Times New Roman" w:cs="Times New Roman"/>
          <w:sz w:val="24"/>
        </w:rPr>
        <w:tab/>
        <w:t xml:space="preserve">                        8.935</w:t>
      </w:r>
    </w:p>
    <w:p w:rsidR="00A237AE" w:rsidRPr="007D6B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зарада ,накнада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зарада и ос</w:t>
      </w:r>
      <w:r w:rsidR="00AC40F1">
        <w:rPr>
          <w:rFonts w:ascii="Times New Roman" w:eastAsia="Times New Roman" w:hAnsi="Times New Roman" w:cs="Times New Roman"/>
          <w:sz w:val="24"/>
        </w:rPr>
        <w:t xml:space="preserve">тали лични расходи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42.398</w:t>
      </w:r>
    </w:p>
    <w:p w:rsidR="00A237AE" w:rsidRPr="007D6B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производних услуга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  7.561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Трошкови амортизације                                         </w:t>
      </w:r>
      <w:r w:rsidR="007D6B2D">
        <w:rPr>
          <w:rFonts w:ascii="Times New Roman" w:eastAsia="Times New Roman" w:hAnsi="Times New Roman" w:cs="Times New Roman"/>
          <w:sz w:val="24"/>
        </w:rPr>
        <w:t xml:space="preserve">                           3.372</w:t>
      </w:r>
    </w:p>
    <w:p w:rsidR="007D6B2D" w:rsidRPr="007D6B2D" w:rsidRDefault="007D6B2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Трошкови резервисања за отпремнине                                             919</w:t>
      </w:r>
    </w:p>
    <w:p w:rsidR="00A237AE" w:rsidRPr="007D6B2D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Нематеријални трошкови                                                           </w:t>
      </w:r>
      <w:r w:rsidR="003F1472">
        <w:rPr>
          <w:rFonts w:ascii="Times New Roman" w:eastAsia="Times New Roman" w:hAnsi="Times New Roman" w:cs="Times New Roman"/>
          <w:sz w:val="24"/>
        </w:rPr>
        <w:t xml:space="preserve">      4.051</w:t>
      </w:r>
    </w:p>
    <w:p w:rsidR="00A237AE" w:rsidRPr="00B6796F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F6A43">
        <w:rPr>
          <w:rFonts w:ascii="Times New Roman" w:eastAsia="Times New Roman" w:hAnsi="Times New Roman" w:cs="Times New Roman"/>
          <w:b/>
          <w:sz w:val="24"/>
        </w:rPr>
        <w:t xml:space="preserve">Укупно пословни расходи                                   </w:t>
      </w:r>
      <w:r w:rsidR="006F6A43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 w:rsidR="00555302" w:rsidRPr="006F6A43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735352" w:rsidRPr="006F6A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3D57">
        <w:rPr>
          <w:rFonts w:ascii="Times New Roman" w:eastAsia="Times New Roman" w:hAnsi="Times New Roman" w:cs="Times New Roman"/>
          <w:b/>
          <w:sz w:val="24"/>
        </w:rPr>
        <w:t xml:space="preserve">   107.881</w:t>
      </w:r>
    </w:p>
    <w:p w:rsidR="00A237AE" w:rsidRPr="00EE7B61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Остварени пословни </w:t>
      </w:r>
      <w:r w:rsidR="00FD36A6">
        <w:rPr>
          <w:rFonts w:ascii="Times New Roman" w:eastAsia="Times New Roman" w:hAnsi="Times New Roman" w:cs="Times New Roman"/>
          <w:sz w:val="24"/>
        </w:rPr>
        <w:t>р</w:t>
      </w:r>
      <w:r w:rsidR="0002053E">
        <w:rPr>
          <w:rFonts w:ascii="Times New Roman" w:eastAsia="Times New Roman" w:hAnsi="Times New Roman" w:cs="Times New Roman"/>
          <w:sz w:val="24"/>
        </w:rPr>
        <w:t>асходи исказани у износу 107.881</w:t>
      </w:r>
      <w:r w:rsidR="00735352">
        <w:rPr>
          <w:rFonts w:ascii="Times New Roman" w:eastAsia="Times New Roman" w:hAnsi="Times New Roman" w:cs="Times New Roman"/>
          <w:sz w:val="24"/>
        </w:rPr>
        <w:t xml:space="preserve"> хиљада динара</w:t>
      </w:r>
      <w:r>
        <w:rPr>
          <w:rFonts w:ascii="Times New Roman" w:eastAsia="Times New Roman" w:hAnsi="Times New Roman" w:cs="Times New Roman"/>
          <w:sz w:val="24"/>
        </w:rPr>
        <w:t xml:space="preserve"> у оквиру предвиђених Програ</w:t>
      </w:r>
      <w:r w:rsidR="00735352">
        <w:rPr>
          <w:rFonts w:ascii="Times New Roman" w:eastAsia="Times New Roman" w:hAnsi="Times New Roman" w:cs="Times New Roman"/>
          <w:sz w:val="24"/>
        </w:rPr>
        <w:t>мом</w:t>
      </w:r>
      <w:r w:rsidR="00FD36A6">
        <w:rPr>
          <w:rFonts w:ascii="Times New Roman" w:eastAsia="Times New Roman" w:hAnsi="Times New Roman" w:cs="Times New Roman"/>
          <w:sz w:val="24"/>
        </w:rPr>
        <w:t xml:space="preserve"> пословања и остварени су са 93 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Код трошкова мер</w:t>
      </w:r>
      <w:r w:rsidR="00FD36A6">
        <w:rPr>
          <w:rFonts w:ascii="Times New Roman" w:eastAsia="Times New Roman" w:hAnsi="Times New Roman" w:cs="Times New Roman"/>
          <w:sz w:val="24"/>
        </w:rPr>
        <w:t xml:space="preserve">ијала је проценат реализације 86 </w:t>
      </w:r>
      <w:r w:rsidR="006F6A43">
        <w:rPr>
          <w:rFonts w:ascii="Times New Roman" w:eastAsia="Times New Roman" w:hAnsi="Times New Roman" w:cs="Times New Roman"/>
          <w:sz w:val="24"/>
        </w:rPr>
        <w:t>%</w:t>
      </w:r>
      <w:r>
        <w:rPr>
          <w:rFonts w:ascii="Times New Roman" w:eastAsia="Times New Roman" w:hAnsi="Times New Roman" w:cs="Times New Roman"/>
          <w:sz w:val="24"/>
        </w:rPr>
        <w:t xml:space="preserve"> од</w:t>
      </w:r>
      <w:r w:rsidR="00FD36A6">
        <w:rPr>
          <w:rFonts w:ascii="Times New Roman" w:eastAsia="Times New Roman" w:hAnsi="Times New Roman" w:cs="Times New Roman"/>
          <w:sz w:val="24"/>
        </w:rPr>
        <w:t xml:space="preserve">носно </w:t>
      </w:r>
      <w:proofErr w:type="gramStart"/>
      <w:r w:rsidR="00FD36A6">
        <w:rPr>
          <w:rFonts w:ascii="Times New Roman" w:eastAsia="Times New Roman" w:hAnsi="Times New Roman" w:cs="Times New Roman"/>
          <w:sz w:val="24"/>
        </w:rPr>
        <w:t>исказани  су</w:t>
      </w:r>
      <w:proofErr w:type="gramEnd"/>
      <w:r w:rsidR="00FD36A6">
        <w:rPr>
          <w:rFonts w:ascii="Times New Roman" w:eastAsia="Times New Roman" w:hAnsi="Times New Roman" w:cs="Times New Roman"/>
          <w:sz w:val="24"/>
        </w:rPr>
        <w:t xml:space="preserve"> мање за 1.202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 Код производних у</w:t>
      </w:r>
      <w:r w:rsidR="00FD36A6">
        <w:rPr>
          <w:rFonts w:ascii="Times New Roman" w:eastAsia="Times New Roman" w:hAnsi="Times New Roman" w:cs="Times New Roman"/>
          <w:sz w:val="24"/>
        </w:rPr>
        <w:t>слуга проценат реализације је 90% односно остварене су за 798 хиљада</w:t>
      </w:r>
      <w:r>
        <w:rPr>
          <w:rFonts w:ascii="Times New Roman" w:eastAsia="Times New Roman" w:hAnsi="Times New Roman" w:cs="Times New Roman"/>
          <w:sz w:val="24"/>
        </w:rPr>
        <w:t xml:space="preserve"> динара у мањем износу.</w:t>
      </w:r>
      <w:r w:rsidR="00EE7B61">
        <w:rPr>
          <w:rFonts w:ascii="Times New Roman" w:eastAsia="Times New Roman" w:hAnsi="Times New Roman" w:cs="Times New Roman"/>
          <w:sz w:val="24"/>
        </w:rPr>
        <w:t>Трошкови набавке пр</w:t>
      </w:r>
      <w:r w:rsidR="00735352">
        <w:rPr>
          <w:rFonts w:ascii="Times New Roman" w:eastAsia="Times New Roman" w:hAnsi="Times New Roman" w:cs="Times New Roman"/>
          <w:sz w:val="24"/>
        </w:rPr>
        <w:t>иродног гаса су остварен</w:t>
      </w:r>
      <w:r w:rsidR="00FD36A6">
        <w:rPr>
          <w:rFonts w:ascii="Times New Roman" w:eastAsia="Times New Roman" w:hAnsi="Times New Roman" w:cs="Times New Roman"/>
          <w:sz w:val="24"/>
        </w:rPr>
        <w:t xml:space="preserve">и са 104 </w:t>
      </w:r>
      <w:r w:rsidR="00EE7B61">
        <w:rPr>
          <w:rFonts w:ascii="Times New Roman" w:eastAsia="Times New Roman" w:hAnsi="Times New Roman" w:cs="Times New Roman"/>
          <w:sz w:val="24"/>
        </w:rPr>
        <w:t>% , односно већи су од планирано</w:t>
      </w:r>
      <w:r w:rsidR="009E1E24">
        <w:rPr>
          <w:rFonts w:ascii="Times New Roman" w:eastAsia="Times New Roman" w:hAnsi="Times New Roman" w:cs="Times New Roman"/>
          <w:sz w:val="24"/>
        </w:rPr>
        <w:t>г износа за 1.258</w:t>
      </w:r>
      <w:r w:rsidR="00735352">
        <w:rPr>
          <w:rFonts w:ascii="Times New Roman" w:eastAsia="Times New Roman" w:hAnsi="Times New Roman" w:cs="Times New Roman"/>
          <w:sz w:val="24"/>
        </w:rPr>
        <w:t xml:space="preserve"> </w:t>
      </w:r>
      <w:r w:rsidR="009E1E24">
        <w:rPr>
          <w:rFonts w:ascii="Times New Roman" w:eastAsia="Times New Roman" w:hAnsi="Times New Roman" w:cs="Times New Roman"/>
          <w:sz w:val="24"/>
        </w:rPr>
        <w:t xml:space="preserve">хиљада динара. </w:t>
      </w:r>
    </w:p>
    <w:p w:rsidR="00A237AE" w:rsidRPr="00467245" w:rsidRDefault="002F7A6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 пррх</w:t>
      </w:r>
      <w:r w:rsidR="000730C3">
        <w:rPr>
          <w:rFonts w:ascii="Times New Roman" w:eastAsia="Times New Roman" w:hAnsi="Times New Roman" w:cs="Times New Roman"/>
          <w:sz w:val="24"/>
        </w:rPr>
        <w:t>оди износе 1.920</w:t>
      </w:r>
      <w:r>
        <w:rPr>
          <w:rFonts w:ascii="Times New Roman" w:eastAsia="Times New Roman" w:hAnsi="Times New Roman" w:cs="Times New Roman"/>
          <w:sz w:val="24"/>
        </w:rPr>
        <w:t xml:space="preserve"> хиљада </w:t>
      </w:r>
      <w:r w:rsidR="00A50B42">
        <w:rPr>
          <w:rFonts w:ascii="Times New Roman" w:eastAsia="Times New Roman" w:hAnsi="Times New Roman" w:cs="Times New Roman"/>
          <w:sz w:val="24"/>
        </w:rPr>
        <w:t xml:space="preserve"> динара, од тога приходи од напла</w:t>
      </w:r>
      <w:r w:rsidR="001F008A">
        <w:rPr>
          <w:rFonts w:ascii="Times New Roman" w:eastAsia="Times New Roman" w:hAnsi="Times New Roman" w:cs="Times New Roman"/>
          <w:sz w:val="24"/>
        </w:rPr>
        <w:t>те штете од осигурања износе 895</w:t>
      </w:r>
      <w:r w:rsidR="00A50B42">
        <w:rPr>
          <w:rFonts w:ascii="Times New Roman" w:eastAsia="Times New Roman" w:hAnsi="Times New Roman" w:cs="Times New Roman"/>
          <w:sz w:val="24"/>
        </w:rPr>
        <w:t xml:space="preserve"> хиљ.динара, приход </w:t>
      </w:r>
      <w:r w:rsidR="0070281F">
        <w:rPr>
          <w:rFonts w:ascii="Times New Roman" w:eastAsia="Times New Roman" w:hAnsi="Times New Roman" w:cs="Times New Roman"/>
          <w:sz w:val="24"/>
        </w:rPr>
        <w:t xml:space="preserve">од фактурисаног  истица гаса </w:t>
      </w:r>
      <w:r w:rsidR="00483C73">
        <w:rPr>
          <w:rFonts w:ascii="Times New Roman" w:eastAsia="Times New Roman" w:hAnsi="Times New Roman" w:cs="Times New Roman"/>
          <w:sz w:val="24"/>
        </w:rPr>
        <w:t>43</w:t>
      </w:r>
      <w:r w:rsidR="00597AD9">
        <w:rPr>
          <w:rFonts w:ascii="Times New Roman" w:eastAsia="Times New Roman" w:hAnsi="Times New Roman" w:cs="Times New Roman"/>
          <w:sz w:val="24"/>
        </w:rPr>
        <w:t xml:space="preserve"> хиљ.динара,</w:t>
      </w:r>
      <w:r w:rsidR="006A2DBF">
        <w:rPr>
          <w:rFonts w:ascii="Times New Roman" w:eastAsia="Times New Roman" w:hAnsi="Times New Roman" w:cs="Times New Roman"/>
          <w:sz w:val="24"/>
        </w:rPr>
        <w:t xml:space="preserve"> </w:t>
      </w:r>
      <w:r w:rsidR="00D37B8F">
        <w:rPr>
          <w:rFonts w:ascii="Times New Roman" w:eastAsia="Times New Roman" w:hAnsi="Times New Roman" w:cs="Times New Roman"/>
          <w:sz w:val="24"/>
        </w:rPr>
        <w:t xml:space="preserve">добици </w:t>
      </w:r>
      <w:r w:rsidR="0070281F">
        <w:rPr>
          <w:rFonts w:ascii="Times New Roman" w:eastAsia="Times New Roman" w:hAnsi="Times New Roman" w:cs="Times New Roman"/>
          <w:sz w:val="24"/>
        </w:rPr>
        <w:t>од продаје основних средстава 161</w:t>
      </w:r>
      <w:r w:rsidR="00D37B8F">
        <w:rPr>
          <w:rFonts w:ascii="Times New Roman" w:eastAsia="Times New Roman" w:hAnsi="Times New Roman" w:cs="Times New Roman"/>
          <w:sz w:val="24"/>
        </w:rPr>
        <w:t xml:space="preserve"> хиљ.диара,</w:t>
      </w:r>
      <w:r w:rsidR="00A50B42">
        <w:rPr>
          <w:rFonts w:ascii="Times New Roman" w:eastAsia="Times New Roman" w:hAnsi="Times New Roman" w:cs="Times New Roman"/>
          <w:sz w:val="24"/>
        </w:rPr>
        <w:t xml:space="preserve"> приходи од смањења обавеза</w:t>
      </w:r>
      <w:r w:rsidR="001F008A">
        <w:rPr>
          <w:rFonts w:ascii="Times New Roman" w:eastAsia="Times New Roman" w:hAnsi="Times New Roman" w:cs="Times New Roman"/>
          <w:sz w:val="24"/>
        </w:rPr>
        <w:t xml:space="preserve"> по основу количинског рабата 43</w:t>
      </w:r>
      <w:r w:rsidR="00467245">
        <w:rPr>
          <w:rFonts w:ascii="Times New Roman" w:eastAsia="Times New Roman" w:hAnsi="Times New Roman" w:cs="Times New Roman"/>
          <w:sz w:val="24"/>
        </w:rPr>
        <w:t xml:space="preserve"> хиљ.динара </w:t>
      </w:r>
      <w:r w:rsidR="00483C73">
        <w:rPr>
          <w:rFonts w:ascii="Times New Roman" w:eastAsia="Times New Roman" w:hAnsi="Times New Roman" w:cs="Times New Roman"/>
          <w:sz w:val="24"/>
        </w:rPr>
        <w:t xml:space="preserve">, приходи по основу укидања резервисања 599 хиљ.динара </w:t>
      </w:r>
      <w:r w:rsidR="00467245">
        <w:rPr>
          <w:rFonts w:ascii="Times New Roman" w:eastAsia="Times New Roman" w:hAnsi="Times New Roman" w:cs="Times New Roman"/>
          <w:sz w:val="24"/>
        </w:rPr>
        <w:t>и остал</w:t>
      </w:r>
      <w:r w:rsidR="00483C73">
        <w:rPr>
          <w:rFonts w:ascii="Times New Roman" w:eastAsia="Times New Roman" w:hAnsi="Times New Roman" w:cs="Times New Roman"/>
          <w:sz w:val="24"/>
        </w:rPr>
        <w:t xml:space="preserve">и приходи по другим основама 179 </w:t>
      </w:r>
      <w:r w:rsidR="0070281F">
        <w:rPr>
          <w:rFonts w:ascii="Times New Roman" w:eastAsia="Times New Roman" w:hAnsi="Times New Roman" w:cs="Times New Roman"/>
          <w:sz w:val="24"/>
        </w:rPr>
        <w:t xml:space="preserve"> </w:t>
      </w:r>
      <w:r w:rsidR="00467245">
        <w:rPr>
          <w:rFonts w:ascii="Times New Roman" w:eastAsia="Times New Roman" w:hAnsi="Times New Roman" w:cs="Times New Roman"/>
          <w:sz w:val="24"/>
        </w:rPr>
        <w:t>хиљада динара.</w:t>
      </w:r>
    </w:p>
    <w:p w:rsidR="00A237AE" w:rsidRPr="00D37B8F" w:rsidRDefault="00F9313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Остали расходи износе 553</w:t>
      </w:r>
      <w:r w:rsidR="00A50B42">
        <w:rPr>
          <w:rFonts w:ascii="Times New Roman" w:eastAsia="Times New Roman" w:hAnsi="Times New Roman" w:cs="Times New Roman"/>
          <w:sz w:val="24"/>
        </w:rPr>
        <w:t xml:space="preserve"> хиљад</w:t>
      </w:r>
      <w:r>
        <w:rPr>
          <w:rFonts w:ascii="Times New Roman" w:eastAsia="Times New Roman" w:hAnsi="Times New Roman" w:cs="Times New Roman"/>
          <w:sz w:val="24"/>
        </w:rPr>
        <w:t>е</w:t>
      </w:r>
      <w:r w:rsidR="00A50B42">
        <w:rPr>
          <w:rFonts w:ascii="Times New Roman" w:eastAsia="Times New Roman" w:hAnsi="Times New Roman" w:cs="Times New Roman"/>
          <w:sz w:val="24"/>
        </w:rPr>
        <w:t xml:space="preserve"> динара</w:t>
      </w:r>
      <w:r w:rsidR="00D37B8F">
        <w:rPr>
          <w:rFonts w:ascii="Times New Roman" w:eastAsia="Times New Roman" w:hAnsi="Times New Roman" w:cs="Times New Roman"/>
          <w:sz w:val="24"/>
        </w:rPr>
        <w:t xml:space="preserve"> и односе се на </w:t>
      </w:r>
      <w:proofErr w:type="gramStart"/>
      <w:r w:rsidR="00D37B8F">
        <w:rPr>
          <w:rFonts w:ascii="Times New Roman" w:eastAsia="Times New Roman" w:hAnsi="Times New Roman" w:cs="Times New Roman"/>
          <w:sz w:val="24"/>
        </w:rPr>
        <w:t>исплату  регресне</w:t>
      </w:r>
      <w:proofErr w:type="gramEnd"/>
      <w:r w:rsidR="00D37B8F">
        <w:rPr>
          <w:rFonts w:ascii="Times New Roman" w:eastAsia="Times New Roman" w:hAnsi="Times New Roman" w:cs="Times New Roman"/>
          <w:sz w:val="24"/>
        </w:rPr>
        <w:t xml:space="preserve"> штете по захтеву Сава осигурања</w:t>
      </w:r>
      <w:r w:rsidR="00467245">
        <w:rPr>
          <w:rFonts w:ascii="Times New Roman" w:eastAsia="Times New Roman" w:hAnsi="Times New Roman" w:cs="Times New Roman"/>
          <w:sz w:val="24"/>
        </w:rPr>
        <w:t xml:space="preserve"> 129 хиљада дин.</w:t>
      </w:r>
      <w:r w:rsidR="00D37B8F">
        <w:rPr>
          <w:rFonts w:ascii="Times New Roman" w:eastAsia="Times New Roman" w:hAnsi="Times New Roman" w:cs="Times New Roman"/>
          <w:sz w:val="24"/>
        </w:rPr>
        <w:t xml:space="preserve"> за штету причињену трећим лицима прилком саобраћајне незгоде</w:t>
      </w:r>
      <w:r w:rsidR="0046724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накнадупо основу штете по пресуди 177 хиљ.динара, </w:t>
      </w:r>
      <w:r w:rsidR="00467245">
        <w:rPr>
          <w:rFonts w:ascii="Times New Roman" w:eastAsia="Times New Roman" w:hAnsi="Times New Roman" w:cs="Times New Roman"/>
          <w:sz w:val="24"/>
        </w:rPr>
        <w:t xml:space="preserve">по основу </w:t>
      </w:r>
      <w:r w:rsidR="00467245">
        <w:rPr>
          <w:rFonts w:ascii="Times New Roman" w:eastAsia="Times New Roman" w:hAnsi="Times New Roman" w:cs="Times New Roman"/>
          <w:sz w:val="24"/>
        </w:rPr>
        <w:lastRenderedPageBreak/>
        <w:t xml:space="preserve">отписа </w:t>
      </w:r>
      <w:r>
        <w:rPr>
          <w:rFonts w:ascii="Times New Roman" w:eastAsia="Times New Roman" w:hAnsi="Times New Roman" w:cs="Times New Roman"/>
          <w:sz w:val="24"/>
        </w:rPr>
        <w:t>потраживања 140</w:t>
      </w:r>
      <w:r w:rsidR="00467245">
        <w:rPr>
          <w:rFonts w:ascii="Times New Roman" w:eastAsia="Times New Roman" w:hAnsi="Times New Roman" w:cs="Times New Roman"/>
          <w:sz w:val="24"/>
        </w:rPr>
        <w:t xml:space="preserve"> хиљада динара</w:t>
      </w:r>
      <w:r>
        <w:rPr>
          <w:rFonts w:ascii="Times New Roman" w:eastAsia="Times New Roman" w:hAnsi="Times New Roman" w:cs="Times New Roman"/>
          <w:sz w:val="24"/>
        </w:rPr>
        <w:t xml:space="preserve"> , по основу губитака од расходовања продате опреме 63 хиљ.динара  и 44</w:t>
      </w:r>
      <w:r w:rsidR="00E963FC">
        <w:rPr>
          <w:rFonts w:ascii="Times New Roman" w:eastAsia="Times New Roman" w:hAnsi="Times New Roman" w:cs="Times New Roman"/>
          <w:sz w:val="24"/>
        </w:rPr>
        <w:t xml:space="preserve"> хиљ.динара остали расходи</w:t>
      </w:r>
      <w:r w:rsidR="00D37B8F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2. БИЛАНС СТАЊА</w:t>
      </w:r>
      <w:r w:rsidR="004542C8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</w:t>
      </w:r>
    </w:p>
    <w:p w:rsidR="004542C8" w:rsidRPr="004542C8" w:rsidRDefault="004542C8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у (000) динара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4"/>
        <w:gridCol w:w="1543"/>
        <w:gridCol w:w="1824"/>
        <w:gridCol w:w="1512"/>
        <w:gridCol w:w="2001"/>
      </w:tblGrid>
      <w:tr w:rsidR="00A237AE" w:rsidTr="009E4EE0">
        <w:trPr>
          <w:trHeight w:val="146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ОПИС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Земљиште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Грађевински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објекти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Постројења и</w:t>
            </w:r>
          </w:p>
          <w:p w:rsidR="00A237AE" w:rsidRDefault="00A50B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Укупно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некретнине,</w:t>
            </w:r>
          </w:p>
          <w:p w:rsidR="00A237AE" w:rsidRDefault="00A5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постројења и </w:t>
            </w:r>
          </w:p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опрема</w:t>
            </w:r>
          </w:p>
        </w:tc>
      </w:tr>
      <w:tr w:rsidR="00A237AE" w:rsidTr="009E4EE0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Набавна вредност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733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E4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85.595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7.748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9E4E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125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627</w:t>
            </w:r>
          </w:p>
        </w:tc>
      </w:tr>
      <w:tr w:rsidR="00A237AE" w:rsidTr="009E4EE0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Нове набавке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C376E9" w:rsidRDefault="00781D56" w:rsidP="00781D56">
            <w:pPr>
              <w:spacing w:after="0" w:line="240" w:lineRule="auto"/>
            </w:pPr>
            <w:r>
              <w:t xml:space="preserve">               1.589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781D56" w:rsidP="00781D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1.589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</w:tr>
      <w:tr w:rsidR="00A237AE" w:rsidTr="009E4EE0">
        <w:trPr>
          <w:trHeight w:val="358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1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781D56" w:rsidP="00781D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(1.865)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781D5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(1.865)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Расходовање(отпис)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2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781D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 31.12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85.595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376E9" w:rsidRDefault="00A50B42" w:rsidP="007A09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  <w:r w:rsidR="00781D56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="00F25B07">
              <w:rPr>
                <w:rFonts w:ascii="Times New Roman" w:eastAsia="Times New Roman" w:hAnsi="Times New Roman" w:cs="Times New Roman"/>
                <w:sz w:val="24"/>
              </w:rPr>
              <w:t>472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C376E9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</w:t>
            </w:r>
            <w:r w:rsidR="00F25B07">
              <w:rPr>
                <w:rFonts w:ascii="Times New Roman" w:eastAsia="Times New Roman" w:hAnsi="Times New Roman" w:cs="Times New Roman"/>
                <w:sz w:val="24"/>
              </w:rPr>
              <w:t>5.351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Исправка вредности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3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9E4E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Стање 01.01.2017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3.957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23.346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77.303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4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Амортизација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5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A50B42" w:rsidP="00C376E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F25B07">
              <w:rPr>
                <w:rFonts w:ascii="Times New Roman" w:eastAsia="Times New Roman" w:hAnsi="Times New Roman" w:cs="Times New Roman"/>
                <w:sz w:val="24"/>
              </w:rPr>
              <w:t>1.252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F25B07">
              <w:rPr>
                <w:rFonts w:ascii="Times New Roman" w:eastAsia="Times New Roman" w:hAnsi="Times New Roman" w:cs="Times New Roman"/>
                <w:sz w:val="24"/>
              </w:rPr>
              <w:t>2.108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F25B07" w:rsidP="007A09F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3.360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F25B07" w:rsidRDefault="00F25B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Продаја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6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F25B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(1.802</w:t>
            </w:r>
            <w:r w:rsidR="007A09F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7A09FA" w:rsidRDefault="00F25B0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(1.802</w:t>
            </w:r>
            <w:r w:rsidR="007A09FA">
              <w:rPr>
                <w:rFonts w:ascii="Calibri" w:eastAsia="Calibri" w:hAnsi="Calibri" w:cs="Calibri"/>
              </w:rPr>
              <w:t>)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50B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Стање </w:t>
            </w:r>
            <w:r w:rsidR="00490690">
              <w:rPr>
                <w:rFonts w:ascii="Times New Roman" w:eastAsia="Times New Roman" w:hAnsi="Times New Roman" w:cs="Times New Roman"/>
                <w:sz w:val="24"/>
              </w:rPr>
              <w:t>31.12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numPr>
                <w:ilvl w:val="0"/>
                <w:numId w:val="7"/>
              </w:numPr>
              <w:spacing w:after="0" w:line="240" w:lineRule="auto"/>
              <w:ind w:left="1515" w:hanging="36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490690" w:rsidRDefault="00490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55.209</w:t>
            </w: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Pr="00490690" w:rsidRDefault="00C6643C" w:rsidP="007A09FA">
            <w:pPr>
              <w:spacing w:after="0" w:line="240" w:lineRule="auto"/>
              <w:jc w:val="center"/>
            </w:pPr>
            <w:r>
              <w:t xml:space="preserve">            </w:t>
            </w:r>
            <w:r w:rsidR="00490690">
              <w:t>23.652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C5820" w:rsidRDefault="00490690" w:rsidP="0049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78.861</w:t>
            </w:r>
          </w:p>
        </w:tc>
      </w:tr>
      <w:tr w:rsidR="00A237AE" w:rsidTr="009E4EE0">
        <w:trPr>
          <w:trHeight w:val="376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4906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Садашња вредност 31.12</w:t>
            </w:r>
            <w:r w:rsidR="009E4EE0">
              <w:rPr>
                <w:rFonts w:ascii="Times New Roman" w:eastAsia="Times New Roman" w:hAnsi="Times New Roman" w:cs="Times New Roman"/>
                <w:sz w:val="24"/>
              </w:rPr>
              <w:t>.2017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>.године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2.284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3</w:t>
            </w:r>
            <w:r w:rsidR="00C376E9">
              <w:rPr>
                <w:rFonts w:ascii="Times New Roman" w:eastAsia="Times New Roman" w:hAnsi="Times New Roman" w:cs="Times New Roman"/>
                <w:sz w:val="24"/>
              </w:rPr>
              <w:t>0.</w:t>
            </w:r>
            <w:r w:rsidR="00490690">
              <w:rPr>
                <w:rFonts w:ascii="Times New Roman" w:eastAsia="Times New Roman" w:hAnsi="Times New Roman" w:cs="Times New Roman"/>
                <w:sz w:val="24"/>
              </w:rPr>
              <w:t>386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90690" w:rsidRDefault="004906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13.820</w:t>
            </w:r>
            <w:r w:rsidR="00A50B42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7AE" w:rsidRDefault="00A2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237AE" w:rsidRPr="00490690" w:rsidRDefault="00A50B4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  <w:r w:rsidR="006A36E9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490690">
              <w:rPr>
                <w:rFonts w:ascii="Times New Roman" w:eastAsia="Times New Roman" w:hAnsi="Times New Roman" w:cs="Times New Roman"/>
                <w:sz w:val="24"/>
              </w:rPr>
              <w:t>490</w:t>
            </w:r>
          </w:p>
        </w:tc>
      </w:tr>
    </w:tbl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Некретнине, постр</w:t>
      </w:r>
      <w:r w:rsidR="00490690">
        <w:rPr>
          <w:rFonts w:ascii="Times New Roman" w:eastAsia="Times New Roman" w:hAnsi="Times New Roman" w:cs="Times New Roman"/>
          <w:sz w:val="24"/>
        </w:rPr>
        <w:t>ојења и опрема на дан 31.12.2017.исказане у износу 46.490</w:t>
      </w:r>
      <w:r>
        <w:rPr>
          <w:rFonts w:ascii="Times New Roman" w:eastAsia="Times New Roman" w:hAnsi="Times New Roman" w:cs="Times New Roman"/>
          <w:sz w:val="24"/>
        </w:rPr>
        <w:t xml:space="preserve"> хиљада динара.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Залихе су исказана у износу </w:t>
      </w:r>
      <w:r w:rsidR="00D00B36">
        <w:rPr>
          <w:rFonts w:ascii="Times New Roman" w:eastAsia="Times New Roman" w:hAnsi="Times New Roman" w:cs="Times New Roman"/>
          <w:sz w:val="24"/>
        </w:rPr>
        <w:t xml:space="preserve">1.518 </w:t>
      </w:r>
      <w:r>
        <w:rPr>
          <w:rFonts w:ascii="Times New Roman" w:eastAsia="Times New Roman" w:hAnsi="Times New Roman" w:cs="Times New Roman"/>
          <w:sz w:val="24"/>
        </w:rPr>
        <w:t>хиљ.динара и односе се на залихе  материјала, резервих делова за одржавање водоводне и гасне дистрибутивне мреже, моторних возил</w:t>
      </w:r>
      <w:r w:rsidR="00D00B36">
        <w:rPr>
          <w:rFonts w:ascii="Times New Roman" w:eastAsia="Times New Roman" w:hAnsi="Times New Roman" w:cs="Times New Roman"/>
          <w:sz w:val="24"/>
        </w:rPr>
        <w:t>а и радних машина у износу 1.399</w:t>
      </w:r>
      <w:r>
        <w:rPr>
          <w:rFonts w:ascii="Times New Roman" w:eastAsia="Times New Roman" w:hAnsi="Times New Roman" w:cs="Times New Roman"/>
          <w:sz w:val="24"/>
        </w:rPr>
        <w:t xml:space="preserve"> хиљ.динара, а залихе горива и</w:t>
      </w:r>
      <w:r w:rsidR="00163CD5">
        <w:rPr>
          <w:rFonts w:ascii="Times New Roman" w:eastAsia="Times New Roman" w:hAnsi="Times New Roman" w:cs="Times New Roman"/>
          <w:sz w:val="24"/>
        </w:rPr>
        <w:t xml:space="preserve"> мазива исказане</w:t>
      </w:r>
      <w:r w:rsidR="00D00B36">
        <w:rPr>
          <w:rFonts w:ascii="Times New Roman" w:eastAsia="Times New Roman" w:hAnsi="Times New Roman" w:cs="Times New Roman"/>
          <w:sz w:val="24"/>
        </w:rPr>
        <w:t xml:space="preserve"> су у износу 119 </w:t>
      </w:r>
      <w:r>
        <w:rPr>
          <w:rFonts w:ascii="Times New Roman" w:eastAsia="Times New Roman" w:hAnsi="Times New Roman" w:cs="Times New Roman"/>
          <w:sz w:val="24"/>
        </w:rPr>
        <w:t>хиљада динара.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Потрживања по основу продаје: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-у хиљадама динара-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Купци у земљи – правна лица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</w:t>
      </w:r>
      <w:r w:rsidR="00201210">
        <w:rPr>
          <w:rFonts w:ascii="Times New Roman" w:eastAsia="Times New Roman" w:hAnsi="Times New Roman" w:cs="Times New Roman"/>
          <w:sz w:val="24"/>
        </w:rPr>
        <w:t xml:space="preserve">   </w:t>
      </w:r>
      <w:r w:rsidR="00B6796F">
        <w:rPr>
          <w:rFonts w:ascii="Times New Roman" w:eastAsia="Times New Roman" w:hAnsi="Times New Roman" w:cs="Times New Roman"/>
          <w:sz w:val="24"/>
        </w:rPr>
        <w:t xml:space="preserve">   12.134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Потраживања од купаца-физичка лица         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 27.126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потраж.од продаје (правна лица)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(</w:t>
      </w:r>
      <w:r w:rsidR="00B6796F">
        <w:rPr>
          <w:rFonts w:ascii="Times New Roman" w:eastAsia="Times New Roman" w:hAnsi="Times New Roman" w:cs="Times New Roman"/>
          <w:sz w:val="24"/>
        </w:rPr>
        <w:t>4.885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37AE" w:rsidRPr="001A2147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Исправка вредности потраж.од продаје (ф</w:t>
      </w:r>
      <w:r w:rsidR="00766222">
        <w:rPr>
          <w:rFonts w:ascii="Times New Roman" w:eastAsia="Times New Roman" w:hAnsi="Times New Roman" w:cs="Times New Roman"/>
          <w:sz w:val="24"/>
        </w:rPr>
        <w:t>изичка лица)            (7.378</w:t>
      </w:r>
      <w:r w:rsidR="001A2147">
        <w:rPr>
          <w:rFonts w:ascii="Times New Roman" w:eastAsia="Times New Roman" w:hAnsi="Times New Roman" w:cs="Times New Roman"/>
          <w:sz w:val="24"/>
        </w:rPr>
        <w:t>)</w:t>
      </w:r>
    </w:p>
    <w:p w:rsidR="00A237AE" w:rsidRPr="00201210" w:rsidRDefault="00A50B42" w:rsidP="001616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</w:t>
      </w:r>
      <w:r w:rsidR="00577F8B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F6A29">
        <w:rPr>
          <w:rFonts w:ascii="Times New Roman" w:eastAsia="Times New Roman" w:hAnsi="Times New Roman" w:cs="Times New Roman"/>
          <w:sz w:val="24"/>
        </w:rPr>
        <w:t xml:space="preserve">     </w:t>
      </w:r>
      <w:r w:rsidR="00B6796F">
        <w:rPr>
          <w:rFonts w:ascii="Times New Roman" w:eastAsia="Times New Roman" w:hAnsi="Times New Roman" w:cs="Times New Roman"/>
          <w:sz w:val="24"/>
        </w:rPr>
        <w:t xml:space="preserve">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26.997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- у хиљадама динара-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за затезну камату                              </w:t>
      </w:r>
      <w:r w:rsidR="00791BE5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201210">
        <w:rPr>
          <w:rFonts w:ascii="Times New Roman" w:eastAsia="Times New Roman" w:hAnsi="Times New Roman" w:cs="Times New Roman"/>
          <w:sz w:val="24"/>
        </w:rPr>
        <w:t xml:space="preserve">              1.3</w:t>
      </w:r>
      <w:r w:rsidR="00637DA8">
        <w:rPr>
          <w:rFonts w:ascii="Times New Roman" w:eastAsia="Times New Roman" w:hAnsi="Times New Roman" w:cs="Times New Roman"/>
          <w:sz w:val="24"/>
        </w:rPr>
        <w:t>76</w:t>
      </w:r>
    </w:p>
    <w:p w:rsidR="00A237AE" w:rsidRPr="00201210" w:rsidRDefault="00791BE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Потраживања од запослених (зајам и остало)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B6796F">
        <w:rPr>
          <w:rFonts w:ascii="Times New Roman" w:eastAsia="Times New Roman" w:hAnsi="Times New Roman" w:cs="Times New Roman"/>
          <w:sz w:val="24"/>
        </w:rPr>
        <w:t xml:space="preserve"> 248</w:t>
      </w:r>
      <w:r w:rsidR="00F66699">
        <w:rPr>
          <w:rFonts w:ascii="Times New Roman" w:eastAsia="Times New Roman" w:hAnsi="Times New Roman" w:cs="Times New Roman"/>
          <w:sz w:val="24"/>
        </w:rPr>
        <w:t xml:space="preserve">      </w:t>
      </w:r>
      <w:r w:rsidR="00B6796F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791BE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Потраживања од дужника за трошкове </w:t>
      </w:r>
      <w:r w:rsidR="00791BE5">
        <w:rPr>
          <w:rFonts w:ascii="Times New Roman" w:eastAsia="Times New Roman" w:hAnsi="Times New Roman" w:cs="Times New Roman"/>
          <w:sz w:val="24"/>
        </w:rPr>
        <w:t xml:space="preserve">приватног извршитеља         </w:t>
      </w:r>
      <w:r w:rsidR="00B6796F">
        <w:rPr>
          <w:rFonts w:ascii="Times New Roman" w:eastAsia="Times New Roman" w:hAnsi="Times New Roman" w:cs="Times New Roman"/>
          <w:sz w:val="24"/>
        </w:rPr>
        <w:t>828</w:t>
      </w:r>
      <w:r w:rsidR="00791BE5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Исправка вредности потраживања за камату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(1.</w:t>
      </w:r>
      <w:r w:rsidR="00201210">
        <w:rPr>
          <w:rFonts w:ascii="Times New Roman" w:eastAsia="Times New Roman" w:hAnsi="Times New Roman" w:cs="Times New Roman"/>
          <w:sz w:val="24"/>
        </w:rPr>
        <w:t>298)</w:t>
      </w:r>
    </w:p>
    <w:p w:rsidR="00A237AE" w:rsidRPr="0020121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Укупно                                                                          </w:t>
      </w:r>
      <w:r w:rsidR="00577320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637DA8">
        <w:rPr>
          <w:rFonts w:ascii="Times New Roman" w:eastAsia="Times New Roman" w:hAnsi="Times New Roman" w:cs="Times New Roman"/>
          <w:sz w:val="24"/>
        </w:rPr>
        <w:t>1.153</w:t>
      </w:r>
    </w:p>
    <w:p w:rsidR="00A237AE" w:rsidRPr="00B562EB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Уку</w:t>
      </w:r>
      <w:r w:rsidR="00B562EB">
        <w:rPr>
          <w:rFonts w:ascii="Times New Roman" w:eastAsia="Times New Roman" w:hAnsi="Times New Roman" w:cs="Times New Roman"/>
          <w:sz w:val="24"/>
        </w:rPr>
        <w:t>п</w:t>
      </w:r>
      <w:r w:rsidR="009D6CE3">
        <w:rPr>
          <w:rFonts w:ascii="Times New Roman" w:eastAsia="Times New Roman" w:hAnsi="Times New Roman" w:cs="Times New Roman"/>
          <w:sz w:val="24"/>
        </w:rPr>
        <w:t>на актива исказана на дан 31.12</w:t>
      </w:r>
      <w:r w:rsidR="00655DF3">
        <w:rPr>
          <w:rFonts w:ascii="Times New Roman" w:eastAsia="Times New Roman" w:hAnsi="Times New Roman" w:cs="Times New Roman"/>
          <w:sz w:val="24"/>
        </w:rPr>
        <w:t>.</w:t>
      </w:r>
      <w:r w:rsidR="007E23F6">
        <w:rPr>
          <w:rFonts w:ascii="Times New Roman" w:eastAsia="Times New Roman" w:hAnsi="Times New Roman" w:cs="Times New Roman"/>
          <w:sz w:val="24"/>
        </w:rPr>
        <w:t>2017.године износи 85.080</w:t>
      </w:r>
      <w:r w:rsidR="00B562EB">
        <w:rPr>
          <w:rFonts w:ascii="Times New Roman" w:eastAsia="Times New Roman" w:hAnsi="Times New Roman" w:cs="Times New Roman"/>
          <w:sz w:val="24"/>
        </w:rPr>
        <w:t xml:space="preserve"> </w:t>
      </w:r>
      <w:r w:rsidR="00766222">
        <w:rPr>
          <w:rFonts w:ascii="Times New Roman" w:eastAsia="Times New Roman" w:hAnsi="Times New Roman" w:cs="Times New Roman"/>
          <w:sz w:val="24"/>
        </w:rPr>
        <w:t>хиљадa</w:t>
      </w:r>
      <w:r>
        <w:rPr>
          <w:rFonts w:ascii="Times New Roman" w:eastAsia="Times New Roman" w:hAnsi="Times New Roman" w:cs="Times New Roman"/>
          <w:sz w:val="24"/>
        </w:rPr>
        <w:t xml:space="preserve"> динара и </w:t>
      </w:r>
      <w:r w:rsidR="00B562EB">
        <w:rPr>
          <w:rFonts w:ascii="Times New Roman" w:eastAsia="Times New Roman" w:hAnsi="Times New Roman" w:cs="Times New Roman"/>
          <w:sz w:val="24"/>
        </w:rPr>
        <w:t xml:space="preserve">у </w:t>
      </w:r>
      <w:r w:rsidR="00766222">
        <w:rPr>
          <w:rFonts w:ascii="Times New Roman" w:eastAsia="Times New Roman" w:hAnsi="Times New Roman" w:cs="Times New Roman"/>
          <w:sz w:val="24"/>
        </w:rPr>
        <w:t xml:space="preserve">оквиру је планираног износа 117 </w:t>
      </w:r>
      <w:r>
        <w:rPr>
          <w:rFonts w:ascii="Times New Roman" w:eastAsia="Times New Roman" w:hAnsi="Times New Roman" w:cs="Times New Roman"/>
          <w:sz w:val="24"/>
        </w:rPr>
        <w:t>%.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Капитал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Назив                                                                                      - у хиљадама динара -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Основни (државни) капитал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17.263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Резерве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12.103</w:t>
      </w:r>
    </w:p>
    <w:p w:rsidR="00A237AE" w:rsidRPr="00107560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Нераспоређени добитак ранијих година            </w:t>
      </w:r>
      <w:r w:rsidR="00107560">
        <w:rPr>
          <w:rFonts w:ascii="Times New Roman" w:eastAsia="Times New Roman" w:hAnsi="Times New Roman" w:cs="Times New Roman"/>
          <w:sz w:val="24"/>
        </w:rPr>
        <w:t xml:space="preserve">           </w:t>
      </w:r>
      <w:r w:rsidR="00107560">
        <w:rPr>
          <w:rFonts w:ascii="Times New Roman" w:eastAsia="Times New Roman" w:hAnsi="Times New Roman" w:cs="Times New Roman"/>
          <w:sz w:val="24"/>
        </w:rPr>
        <w:tab/>
        <w:t xml:space="preserve">              19.689</w:t>
      </w:r>
    </w:p>
    <w:p w:rsidR="00A237AE" w:rsidRPr="0019730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Нераспоређени губитак текуће године</w:t>
      </w:r>
      <w:r w:rsidR="00197305">
        <w:rPr>
          <w:rFonts w:ascii="Times New Roman" w:eastAsia="Times New Roman" w:hAnsi="Times New Roman" w:cs="Times New Roman"/>
          <w:sz w:val="24"/>
        </w:rPr>
        <w:tab/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197305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2E2310">
        <w:rPr>
          <w:rFonts w:ascii="Times New Roman" w:eastAsia="Times New Roman" w:hAnsi="Times New Roman" w:cs="Times New Roman"/>
          <w:sz w:val="24"/>
        </w:rPr>
        <w:t xml:space="preserve">               8.834</w:t>
      </w:r>
    </w:p>
    <w:p w:rsidR="00A237AE" w:rsidRPr="0019730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УКУПНО                                                       </w:t>
      </w:r>
      <w:r w:rsidR="00D70567">
        <w:rPr>
          <w:rFonts w:ascii="Times New Roman" w:eastAsia="Times New Roman" w:hAnsi="Times New Roman" w:cs="Times New Roman"/>
          <w:sz w:val="24"/>
        </w:rPr>
        <w:t xml:space="preserve">       </w:t>
      </w:r>
      <w:r w:rsidR="002E2310">
        <w:rPr>
          <w:rFonts w:ascii="Times New Roman" w:eastAsia="Times New Roman" w:hAnsi="Times New Roman" w:cs="Times New Roman"/>
          <w:sz w:val="24"/>
        </w:rPr>
        <w:t xml:space="preserve">   </w:t>
      </w:r>
      <w:r w:rsidR="002E2310">
        <w:rPr>
          <w:rFonts w:ascii="Times New Roman" w:eastAsia="Times New Roman" w:hAnsi="Times New Roman" w:cs="Times New Roman"/>
          <w:sz w:val="24"/>
        </w:rPr>
        <w:tab/>
      </w:r>
      <w:r w:rsidR="002E2310">
        <w:rPr>
          <w:rFonts w:ascii="Times New Roman" w:eastAsia="Times New Roman" w:hAnsi="Times New Roman" w:cs="Times New Roman"/>
          <w:sz w:val="24"/>
        </w:rPr>
        <w:tab/>
        <w:t xml:space="preserve">              57.889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дугорчног кредита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486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дугорочних кредита – укупно </w:t>
      </w:r>
      <w:r w:rsidR="00890273">
        <w:rPr>
          <w:rFonts w:ascii="Times New Roman" w:eastAsia="Times New Roman" w:hAnsi="Times New Roman" w:cs="Times New Roman"/>
          <w:sz w:val="24"/>
        </w:rPr>
        <w:t xml:space="preserve">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486</w:t>
      </w:r>
    </w:p>
    <w:p w:rsidR="00A237AE" w:rsidRPr="007D450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D4502">
        <w:rPr>
          <w:rFonts w:ascii="Times New Roman" w:eastAsia="Times New Roman" w:hAnsi="Times New Roman" w:cs="Times New Roman"/>
          <w:b/>
          <w:sz w:val="24"/>
        </w:rPr>
        <w:t>Краткорочне обавезе:</w:t>
      </w:r>
    </w:p>
    <w:p w:rsidR="00A237AE" w:rsidRPr="00890273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ануитетима              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324</w:t>
      </w:r>
    </w:p>
    <w:p w:rsidR="00A237AE" w:rsidRPr="0019730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добављачима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890273">
        <w:rPr>
          <w:rFonts w:ascii="Times New Roman" w:eastAsia="Times New Roman" w:hAnsi="Times New Roman" w:cs="Times New Roman"/>
          <w:sz w:val="24"/>
        </w:rPr>
        <w:t xml:space="preserve">  </w:t>
      </w:r>
      <w:r w:rsidR="00803510">
        <w:rPr>
          <w:rFonts w:ascii="Times New Roman" w:eastAsia="Times New Roman" w:hAnsi="Times New Roman" w:cs="Times New Roman"/>
          <w:sz w:val="24"/>
        </w:rPr>
        <w:t>10.712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Остале обавезе из специфич.послова (Генер</w:t>
      </w:r>
      <w:r w:rsidR="00E52B02">
        <w:rPr>
          <w:rFonts w:ascii="Times New Roman" w:eastAsia="Times New Roman" w:hAnsi="Times New Roman" w:cs="Times New Roman"/>
          <w:sz w:val="24"/>
        </w:rPr>
        <w:t xml:space="preserve">али осогурање)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77</w:t>
      </w:r>
    </w:p>
    <w:p w:rsidR="00766222" w:rsidRPr="00766222" w:rsidRDefault="007662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Остале обавезе из пословања                                         </w:t>
      </w:r>
      <w:r w:rsidR="009D0A53">
        <w:rPr>
          <w:rFonts w:ascii="Times New Roman" w:eastAsia="Times New Roman" w:hAnsi="Times New Roman" w:cs="Times New Roman"/>
          <w:sz w:val="24"/>
        </w:rPr>
        <w:t xml:space="preserve">                          21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за нето зараде</w:t>
      </w:r>
      <w:proofErr w:type="gramStart"/>
      <w:r>
        <w:rPr>
          <w:rFonts w:ascii="Times New Roman" w:eastAsia="Times New Roman" w:hAnsi="Times New Roman" w:cs="Times New Roman"/>
          <w:sz w:val="24"/>
        </w:rPr>
        <w:t>,порезе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доприносе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1.453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Обавезе по основу камата                                          </w:t>
      </w:r>
      <w:r w:rsidR="0099289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5</w:t>
      </w:r>
    </w:p>
    <w:p w:rsidR="00864FDF" w:rsidRPr="00992898" w:rsidRDefault="00864FD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Обавезе према Оснивачу за учешће у добитку                                  7.248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запосленима                                   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433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према физичким лицима за накнаде по уговорима           </w:t>
      </w:r>
      <w:r w:rsidR="00197305">
        <w:rPr>
          <w:rFonts w:ascii="Times New Roman" w:eastAsia="Times New Roman" w:hAnsi="Times New Roman" w:cs="Times New Roman"/>
          <w:sz w:val="24"/>
        </w:rPr>
        <w:t xml:space="preserve">    </w:t>
      </w:r>
      <w:r w:rsidR="00766222">
        <w:rPr>
          <w:rFonts w:ascii="Times New Roman" w:eastAsia="Times New Roman" w:hAnsi="Times New Roman" w:cs="Times New Roman"/>
          <w:sz w:val="24"/>
        </w:rPr>
        <w:t xml:space="preserve"> 48</w:t>
      </w:r>
    </w:p>
    <w:p w:rsidR="00A237AE" w:rsidRPr="0076622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Обавезе по основу пореза на додату вредност     </w:t>
      </w:r>
      <w:r w:rsidR="00766222">
        <w:rPr>
          <w:rFonts w:ascii="Times New Roman" w:eastAsia="Times New Roman" w:hAnsi="Times New Roman" w:cs="Times New Roman"/>
          <w:sz w:val="24"/>
        </w:rPr>
        <w:t xml:space="preserve">                               1.435</w:t>
      </w:r>
    </w:p>
    <w:p w:rsidR="00A237AE" w:rsidRPr="00CF47E8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Обвезе за остале порезе</w:t>
      </w:r>
      <w:proofErr w:type="gramStart"/>
      <w:r>
        <w:rPr>
          <w:rFonts w:ascii="Times New Roman" w:eastAsia="Times New Roman" w:hAnsi="Times New Roman" w:cs="Times New Roman"/>
          <w:sz w:val="24"/>
        </w:rPr>
        <w:t>,доприносе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CF47E8">
        <w:rPr>
          <w:rFonts w:ascii="Times New Roman" w:eastAsia="Times New Roman" w:hAnsi="Times New Roman" w:cs="Times New Roman"/>
          <w:sz w:val="24"/>
        </w:rPr>
        <w:t xml:space="preserve">                            177</w:t>
      </w:r>
    </w:p>
    <w:p w:rsidR="00A237AE" w:rsidRPr="0019730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Пасивна временска разграничења                             </w:t>
      </w:r>
      <w:r w:rsidR="00197305">
        <w:rPr>
          <w:rFonts w:ascii="Times New Roman" w:eastAsia="Times New Roman" w:hAnsi="Times New Roman" w:cs="Times New Roman"/>
          <w:sz w:val="24"/>
        </w:rPr>
        <w:t xml:space="preserve">                             128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Краткорочне обавезе –укупно                                  </w:t>
      </w:r>
      <w:r w:rsidR="00E52B02">
        <w:rPr>
          <w:rFonts w:ascii="Times New Roman" w:eastAsia="Times New Roman" w:hAnsi="Times New Roman" w:cs="Times New Roman"/>
          <w:sz w:val="24"/>
        </w:rPr>
        <w:t xml:space="preserve">          </w:t>
      </w:r>
      <w:r w:rsidR="00DE42FF">
        <w:rPr>
          <w:rFonts w:ascii="Times New Roman" w:eastAsia="Times New Roman" w:hAnsi="Times New Roman" w:cs="Times New Roman"/>
          <w:sz w:val="24"/>
        </w:rPr>
        <w:t xml:space="preserve">                22.061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A237AE" w:rsidRDefault="00DE42F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Укупна пасива </w:t>
      </w:r>
      <w:proofErr w:type="gramStart"/>
      <w:r>
        <w:rPr>
          <w:rFonts w:ascii="Times New Roman" w:eastAsia="Times New Roman" w:hAnsi="Times New Roman" w:cs="Times New Roman"/>
          <w:sz w:val="24"/>
        </w:rPr>
        <w:t>износи  85.080</w:t>
      </w:r>
      <w:proofErr w:type="gramEnd"/>
      <w:r w:rsidR="009D0A53">
        <w:rPr>
          <w:rFonts w:ascii="Times New Roman" w:eastAsia="Times New Roman" w:hAnsi="Times New Roman" w:cs="Times New Roman"/>
          <w:sz w:val="24"/>
        </w:rPr>
        <w:t xml:space="preserve">  хиљаде динара (117</w:t>
      </w:r>
      <w:r w:rsidR="00ED5EE4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>% планираног износа).</w:t>
      </w:r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 ИЗВЕШТАЈ О ТОКОВИМА ГОТОВИНЕ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Извештај о токовима готовине пружа информације о променама токова готовине из пословних активности, инвестиционих активности и активности финансирања.</w:t>
      </w:r>
      <w:proofErr w:type="gramEnd"/>
    </w:p>
    <w:p w:rsidR="00A237AE" w:rsidRDefault="009C73D1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Прилив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готовне </w:t>
      </w:r>
      <w:r w:rsidR="00A50B42">
        <w:rPr>
          <w:rFonts w:ascii="Times New Roman" w:eastAsia="Times New Roman" w:hAnsi="Times New Roman" w:cs="Times New Roman"/>
          <w:sz w:val="24"/>
        </w:rPr>
        <w:t xml:space="preserve"> из</w:t>
      </w:r>
      <w:proofErr w:type="gramEnd"/>
      <w:r w:rsidR="00A50B42">
        <w:rPr>
          <w:rFonts w:ascii="Times New Roman" w:eastAsia="Times New Roman" w:hAnsi="Times New Roman" w:cs="Times New Roman"/>
          <w:sz w:val="24"/>
        </w:rPr>
        <w:t xml:space="preserve"> посл</w:t>
      </w:r>
      <w:r w:rsidR="00343948">
        <w:rPr>
          <w:rFonts w:ascii="Times New Roman" w:eastAsia="Times New Roman" w:hAnsi="Times New Roman" w:cs="Times New Roman"/>
          <w:sz w:val="24"/>
        </w:rPr>
        <w:t>овних активности</w:t>
      </w:r>
      <w:r>
        <w:rPr>
          <w:rFonts w:ascii="Times New Roman" w:eastAsia="Times New Roman" w:hAnsi="Times New Roman" w:cs="Times New Roman"/>
          <w:sz w:val="24"/>
        </w:rPr>
        <w:t xml:space="preserve">  износи 129.625</w:t>
      </w:r>
      <w:r w:rsidR="00343948">
        <w:rPr>
          <w:rFonts w:ascii="Times New Roman" w:eastAsia="Times New Roman" w:hAnsi="Times New Roman" w:cs="Times New Roman"/>
          <w:sz w:val="24"/>
        </w:rPr>
        <w:t xml:space="preserve"> </w:t>
      </w:r>
      <w:r w:rsidR="00A50B42">
        <w:rPr>
          <w:rFonts w:ascii="Times New Roman" w:eastAsia="Times New Roman" w:hAnsi="Times New Roman" w:cs="Times New Roman"/>
          <w:sz w:val="24"/>
        </w:rPr>
        <w:t xml:space="preserve">хиљада динара и остварен је у </w:t>
      </w:r>
      <w:r w:rsidR="001A6131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дносу на планирани прилив са 85 </w:t>
      </w:r>
      <w:r w:rsidR="00A50B42">
        <w:rPr>
          <w:rFonts w:ascii="Times New Roman" w:eastAsia="Times New Roman" w:hAnsi="Times New Roman" w:cs="Times New Roman"/>
          <w:sz w:val="24"/>
        </w:rPr>
        <w:t xml:space="preserve">%. </w:t>
      </w:r>
      <w:proofErr w:type="gramStart"/>
      <w:r w:rsidR="00A50B42">
        <w:rPr>
          <w:rFonts w:ascii="Times New Roman" w:eastAsia="Times New Roman" w:hAnsi="Times New Roman" w:cs="Times New Roman"/>
          <w:sz w:val="24"/>
        </w:rPr>
        <w:t>Код одлива готовине из пословни</w:t>
      </w:r>
      <w:r>
        <w:rPr>
          <w:rFonts w:ascii="Times New Roman" w:eastAsia="Times New Roman" w:hAnsi="Times New Roman" w:cs="Times New Roman"/>
          <w:sz w:val="24"/>
        </w:rPr>
        <w:t>х активности исплаћено је 123.141</w:t>
      </w:r>
      <w:r w:rsidR="00A50B42">
        <w:rPr>
          <w:rFonts w:ascii="Times New Roman" w:eastAsia="Times New Roman" w:hAnsi="Times New Roman" w:cs="Times New Roman"/>
          <w:sz w:val="24"/>
        </w:rPr>
        <w:t xml:space="preserve"> х</w:t>
      </w:r>
      <w:r w:rsidR="001A6131">
        <w:rPr>
          <w:rFonts w:ascii="Times New Roman" w:eastAsia="Times New Roman" w:hAnsi="Times New Roman" w:cs="Times New Roman"/>
          <w:sz w:val="24"/>
        </w:rPr>
        <w:t>и</w:t>
      </w:r>
      <w:r w:rsidR="00791718">
        <w:rPr>
          <w:rFonts w:ascii="Times New Roman" w:eastAsia="Times New Roman" w:hAnsi="Times New Roman" w:cs="Times New Roman"/>
          <w:sz w:val="24"/>
        </w:rPr>
        <w:t xml:space="preserve">љада </w:t>
      </w:r>
      <w:r>
        <w:rPr>
          <w:rFonts w:ascii="Times New Roman" w:eastAsia="Times New Roman" w:hAnsi="Times New Roman" w:cs="Times New Roman"/>
          <w:sz w:val="24"/>
        </w:rPr>
        <w:t xml:space="preserve">динара и остварен је са 84 </w:t>
      </w:r>
      <w:r w:rsidR="001C2DA5">
        <w:rPr>
          <w:rFonts w:ascii="Times New Roman" w:eastAsia="Times New Roman" w:hAnsi="Times New Roman" w:cs="Times New Roman"/>
          <w:sz w:val="24"/>
        </w:rPr>
        <w:t>%.</w:t>
      </w:r>
      <w:proofErr w:type="gramEnd"/>
      <w:r w:rsidR="001C2DA5"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4. ТРОШКОВИ ЗАПОСЛЕНИХ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Тршкови бруто зарада за запослене ис</w:t>
      </w:r>
      <w:r w:rsidR="00885A34">
        <w:rPr>
          <w:rFonts w:ascii="Times New Roman" w:eastAsia="Times New Roman" w:hAnsi="Times New Roman" w:cs="Times New Roman"/>
          <w:sz w:val="24"/>
        </w:rPr>
        <w:t>казани су у износу 30.276.693</w:t>
      </w:r>
      <w:proofErr w:type="gramStart"/>
      <w:r w:rsidR="00885A34">
        <w:rPr>
          <w:rFonts w:ascii="Times New Roman" w:eastAsia="Times New Roman" w:hAnsi="Times New Roman" w:cs="Times New Roman"/>
          <w:sz w:val="24"/>
        </w:rPr>
        <w:t>,69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динара и остварени су </w:t>
      </w:r>
      <w:r w:rsidR="005A427C">
        <w:rPr>
          <w:rFonts w:ascii="Times New Roman" w:eastAsia="Times New Roman" w:hAnsi="Times New Roman" w:cs="Times New Roman"/>
          <w:sz w:val="24"/>
        </w:rPr>
        <w:t>у оквиру п</w:t>
      </w:r>
      <w:r w:rsidR="00336E4C">
        <w:rPr>
          <w:rFonts w:ascii="Times New Roman" w:eastAsia="Times New Roman" w:hAnsi="Times New Roman" w:cs="Times New Roman"/>
          <w:sz w:val="24"/>
        </w:rPr>
        <w:t>ланираног износа са</w:t>
      </w:r>
      <w:r w:rsidR="00885A34">
        <w:rPr>
          <w:rFonts w:ascii="Times New Roman" w:eastAsia="Times New Roman" w:hAnsi="Times New Roman" w:cs="Times New Roman"/>
          <w:sz w:val="24"/>
        </w:rPr>
        <w:t xml:space="preserve"> 95</w:t>
      </w:r>
      <w:r>
        <w:rPr>
          <w:rFonts w:ascii="Times New Roman" w:eastAsia="Times New Roman" w:hAnsi="Times New Roman" w:cs="Times New Roman"/>
          <w:sz w:val="24"/>
        </w:rPr>
        <w:t>%.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Предузеће у складу са Уредбом о начину и контроли обрачуна и исплате зарада у јавним предузећима, месечно доставља на оверу оснивачу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обрачун  средстава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исплату зарада запослених на обрасцу (ЗИП-1). </w:t>
      </w:r>
      <w:proofErr w:type="gramStart"/>
      <w:r>
        <w:rPr>
          <w:rFonts w:ascii="Times New Roman" w:eastAsia="Times New Roman" w:hAnsi="Times New Roman" w:cs="Times New Roman"/>
          <w:sz w:val="24"/>
        </w:rPr>
        <w:t>У складу са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 Уредбе предузеће не може извршити исплату зарада пре овере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обрасца(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ЗИП-1).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Структура трошкова зарада и накнада зарада (бруто),</w:t>
      </w:r>
      <w:r w:rsidR="00077ED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доприноса на зараде и накнаде зарада на терет послодавца: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Назив                                                      Износ </w:t>
      </w:r>
      <w:proofErr w:type="gramStart"/>
      <w:r>
        <w:rPr>
          <w:rFonts w:ascii="Times New Roman" w:eastAsia="Times New Roman" w:hAnsi="Times New Roman" w:cs="Times New Roman"/>
          <w:sz w:val="24"/>
        </w:rPr>
        <w:t>(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динарима)</w:t>
      </w:r>
    </w:p>
    <w:p w:rsidR="00A237AE" w:rsidRDefault="00A50B42" w:rsidP="006E31E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Редован рад                           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    17.945.528</w:t>
      </w:r>
      <w:proofErr w:type="gramStart"/>
      <w:r w:rsidR="00885A34">
        <w:rPr>
          <w:rFonts w:ascii="Times New Roman" w:eastAsia="Times New Roman" w:hAnsi="Times New Roman" w:cs="Times New Roman"/>
          <w:sz w:val="24"/>
        </w:rPr>
        <w:t>,19</w:t>
      </w:r>
      <w:proofErr w:type="gramEnd"/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Државни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885A34">
        <w:rPr>
          <w:rFonts w:ascii="Times New Roman" w:eastAsia="Times New Roman" w:hAnsi="Times New Roman" w:cs="Times New Roman"/>
          <w:sz w:val="24"/>
        </w:rPr>
        <w:t xml:space="preserve">           835.292,83</w:t>
      </w:r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Годишњи одмор                     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    2.897.444</w:t>
      </w:r>
      <w:proofErr w:type="gramStart"/>
      <w:r w:rsidR="00885A34">
        <w:rPr>
          <w:rFonts w:ascii="Times New Roman" w:eastAsia="Times New Roman" w:hAnsi="Times New Roman" w:cs="Times New Roman"/>
          <w:sz w:val="24"/>
        </w:rPr>
        <w:t>,88</w:t>
      </w:r>
      <w:proofErr w:type="gramEnd"/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Плаћено од</w:t>
      </w:r>
      <w:r w:rsidR="00A56A07">
        <w:rPr>
          <w:rFonts w:ascii="Times New Roman" w:eastAsia="Times New Roman" w:hAnsi="Times New Roman" w:cs="Times New Roman"/>
          <w:sz w:val="24"/>
        </w:rPr>
        <w:t>суство</w:t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A56A07">
        <w:rPr>
          <w:rFonts w:ascii="Times New Roman" w:eastAsia="Times New Roman" w:hAnsi="Times New Roman" w:cs="Times New Roman"/>
          <w:sz w:val="24"/>
        </w:rPr>
        <w:tab/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98.288,00</w:t>
      </w:r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Бо</w:t>
      </w:r>
      <w:r w:rsidR="00885A34">
        <w:rPr>
          <w:rFonts w:ascii="Times New Roman" w:eastAsia="Times New Roman" w:hAnsi="Times New Roman" w:cs="Times New Roman"/>
          <w:sz w:val="24"/>
        </w:rPr>
        <w:t xml:space="preserve">ловање </w:t>
      </w:r>
      <w:r w:rsidR="00885A34">
        <w:rPr>
          <w:rFonts w:ascii="Times New Roman" w:eastAsia="Times New Roman" w:hAnsi="Times New Roman" w:cs="Times New Roman"/>
          <w:sz w:val="24"/>
        </w:rPr>
        <w:tab/>
      </w:r>
      <w:r w:rsidR="00885A34">
        <w:rPr>
          <w:rFonts w:ascii="Times New Roman" w:eastAsia="Times New Roman" w:hAnsi="Times New Roman" w:cs="Times New Roman"/>
          <w:sz w:val="24"/>
        </w:rPr>
        <w:tab/>
      </w:r>
      <w:r w:rsidR="00885A34">
        <w:rPr>
          <w:rFonts w:ascii="Times New Roman" w:eastAsia="Times New Roman" w:hAnsi="Times New Roman" w:cs="Times New Roman"/>
          <w:sz w:val="24"/>
        </w:rPr>
        <w:tab/>
      </w:r>
      <w:r w:rsidR="00885A34">
        <w:rPr>
          <w:rFonts w:ascii="Times New Roman" w:eastAsia="Times New Roman" w:hAnsi="Times New Roman" w:cs="Times New Roman"/>
          <w:sz w:val="24"/>
        </w:rPr>
        <w:tab/>
        <w:t xml:space="preserve">           469.889,52</w:t>
      </w:r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Регрес за годишњи одмор     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     2.654.798</w:t>
      </w:r>
      <w:proofErr w:type="gramStart"/>
      <w:r w:rsidR="00885A34">
        <w:rPr>
          <w:rFonts w:ascii="Times New Roman" w:eastAsia="Times New Roman" w:hAnsi="Times New Roman" w:cs="Times New Roman"/>
          <w:sz w:val="24"/>
        </w:rPr>
        <w:t>,02</w:t>
      </w:r>
      <w:proofErr w:type="gramEnd"/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Верски празник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885A34">
        <w:rPr>
          <w:rFonts w:ascii="Times New Roman" w:eastAsia="Times New Roman" w:hAnsi="Times New Roman" w:cs="Times New Roman"/>
          <w:sz w:val="24"/>
        </w:rPr>
        <w:t xml:space="preserve">   79.905,52</w:t>
      </w:r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Топли оброк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     2.686.635</w:t>
      </w:r>
      <w:proofErr w:type="gramStart"/>
      <w:r w:rsidR="00885A34">
        <w:rPr>
          <w:rFonts w:ascii="Times New Roman" w:eastAsia="Times New Roman" w:hAnsi="Times New Roman" w:cs="Times New Roman"/>
          <w:sz w:val="24"/>
        </w:rPr>
        <w:t>,19</w:t>
      </w:r>
      <w:proofErr w:type="gramEnd"/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Минули рад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670F82">
        <w:rPr>
          <w:rFonts w:ascii="Times New Roman" w:eastAsia="Times New Roman" w:hAnsi="Times New Roman" w:cs="Times New Roman"/>
          <w:sz w:val="24"/>
        </w:rPr>
        <w:t xml:space="preserve"> 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     1.673.568</w:t>
      </w:r>
      <w:proofErr w:type="gramStart"/>
      <w:r w:rsidR="00885A34">
        <w:rPr>
          <w:rFonts w:ascii="Times New Roman" w:eastAsia="Times New Roman" w:hAnsi="Times New Roman" w:cs="Times New Roman"/>
          <w:sz w:val="24"/>
        </w:rPr>
        <w:t>,32</w:t>
      </w:r>
      <w:proofErr w:type="gramEnd"/>
    </w:p>
    <w:p w:rsid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Прековремени рад        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</w:t>
      </w:r>
      <w:r w:rsidR="00670F82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885A34">
        <w:rPr>
          <w:rFonts w:ascii="Times New Roman" w:eastAsia="Times New Roman" w:hAnsi="Times New Roman" w:cs="Times New Roman"/>
          <w:sz w:val="24"/>
        </w:rPr>
        <w:t xml:space="preserve"> 567.694,61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237AE" w:rsidRPr="00670F82" w:rsidRDefault="00670F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Повреда на раду</w:t>
      </w:r>
      <w:r w:rsidR="00A50B42">
        <w:rPr>
          <w:rFonts w:ascii="Times New Roman" w:eastAsia="Times New Roman" w:hAnsi="Times New Roman" w:cs="Times New Roman"/>
          <w:sz w:val="24"/>
        </w:rPr>
        <w:t xml:space="preserve">          </w:t>
      </w:r>
      <w:r w:rsidR="00A56A07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12.600,48</w:t>
      </w:r>
    </w:p>
    <w:p w:rsidR="00A237AE" w:rsidRPr="00670F82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Стимулација     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</w:t>
      </w:r>
      <w:r w:rsidR="00885A34">
        <w:rPr>
          <w:rFonts w:ascii="Times New Roman" w:eastAsia="Times New Roman" w:hAnsi="Times New Roman" w:cs="Times New Roman"/>
          <w:sz w:val="24"/>
        </w:rPr>
        <w:t xml:space="preserve">                     372.886,53</w:t>
      </w:r>
    </w:p>
    <w:p w:rsidR="00885A34" w:rsidRDefault="00A56A0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Дестимулација                         </w:t>
      </w:r>
      <w:r w:rsidR="006E31EE">
        <w:rPr>
          <w:rFonts w:ascii="Times New Roman" w:eastAsia="Times New Roman" w:hAnsi="Times New Roman" w:cs="Times New Roman"/>
          <w:sz w:val="24"/>
        </w:rPr>
        <w:t xml:space="preserve">                      (23.687</w:t>
      </w:r>
      <w:proofErr w:type="gramStart"/>
      <w:r w:rsidR="006E31EE">
        <w:rPr>
          <w:rFonts w:ascii="Times New Roman" w:eastAsia="Times New Roman" w:hAnsi="Times New Roman" w:cs="Times New Roman"/>
          <w:sz w:val="24"/>
        </w:rPr>
        <w:t>,68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885A34" w:rsidRDefault="00885A3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Ноћни рад                                                           1.602,81</w:t>
      </w:r>
    </w:p>
    <w:p w:rsidR="00885A34" w:rsidRPr="00885A34" w:rsidRDefault="0072032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 недељом                                                       4.246,47</w:t>
      </w:r>
    </w:p>
    <w:p w:rsidR="00A237AE" w:rsidRPr="00720325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Бруто зарада </w:t>
      </w:r>
      <w:proofErr w:type="gramStart"/>
      <w:r>
        <w:rPr>
          <w:rFonts w:ascii="Times New Roman" w:eastAsia="Times New Roman" w:hAnsi="Times New Roman" w:cs="Times New Roman"/>
          <w:sz w:val="24"/>
        </w:rPr>
        <w:t>-  укупно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2F7851">
        <w:rPr>
          <w:rFonts w:ascii="Times New Roman" w:eastAsia="Times New Roman" w:hAnsi="Times New Roman" w:cs="Times New Roman"/>
          <w:sz w:val="24"/>
        </w:rPr>
        <w:t xml:space="preserve"> </w:t>
      </w:r>
      <w:r w:rsidR="00720325">
        <w:rPr>
          <w:rFonts w:ascii="Times New Roman" w:eastAsia="Times New Roman" w:hAnsi="Times New Roman" w:cs="Times New Roman"/>
          <w:sz w:val="24"/>
        </w:rPr>
        <w:t xml:space="preserve">                  30.276.693,69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AE" w:rsidRPr="005420D9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Накнаде по основу Уговора о привременим и повременим пословима</w:t>
      </w:r>
      <w:r w:rsidR="006E31EE">
        <w:rPr>
          <w:rFonts w:ascii="Times New Roman" w:eastAsia="Times New Roman" w:hAnsi="Times New Roman" w:cs="Times New Roman"/>
          <w:sz w:val="24"/>
        </w:rPr>
        <w:t xml:space="preserve"> исказане су у износу </w:t>
      </w:r>
      <w:proofErr w:type="gramStart"/>
      <w:r w:rsidR="006B72A5">
        <w:rPr>
          <w:rFonts w:ascii="Times New Roman" w:eastAsia="Times New Roman" w:hAnsi="Times New Roman" w:cs="Times New Roman"/>
          <w:sz w:val="24"/>
        </w:rPr>
        <w:t>1.412.020  динара</w:t>
      </w:r>
      <w:proofErr w:type="gramEnd"/>
      <w:r w:rsidR="006B72A5">
        <w:rPr>
          <w:rFonts w:ascii="Times New Roman" w:eastAsia="Times New Roman" w:hAnsi="Times New Roman" w:cs="Times New Roman"/>
          <w:sz w:val="24"/>
        </w:rPr>
        <w:t xml:space="preserve"> и изнсе 66</w:t>
      </w:r>
      <w:r>
        <w:rPr>
          <w:rFonts w:ascii="Times New Roman" w:eastAsia="Times New Roman" w:hAnsi="Times New Roman" w:cs="Times New Roman"/>
          <w:sz w:val="24"/>
        </w:rPr>
        <w:t>% од планираних. На</w:t>
      </w:r>
      <w:r w:rsidR="006418D3">
        <w:rPr>
          <w:rFonts w:ascii="Times New Roman" w:eastAsia="Times New Roman" w:hAnsi="Times New Roman" w:cs="Times New Roman"/>
          <w:sz w:val="24"/>
        </w:rPr>
        <w:t xml:space="preserve"> пословима је било ангажовано </w:t>
      </w:r>
      <w:proofErr w:type="gramStart"/>
      <w:r w:rsidR="006418D3">
        <w:rPr>
          <w:rFonts w:ascii="Times New Roman" w:eastAsia="Times New Roman" w:hAnsi="Times New Roman" w:cs="Times New Roman"/>
          <w:sz w:val="24"/>
        </w:rPr>
        <w:t>10</w:t>
      </w:r>
      <w:r w:rsidR="005420D9">
        <w:rPr>
          <w:rFonts w:ascii="Times New Roman" w:eastAsia="Times New Roman" w:hAnsi="Times New Roman" w:cs="Times New Roman"/>
          <w:sz w:val="24"/>
        </w:rPr>
        <w:t xml:space="preserve">  лица</w:t>
      </w:r>
      <w:proofErr w:type="gramEnd"/>
      <w:r w:rsidR="005420D9">
        <w:rPr>
          <w:rFonts w:ascii="Times New Roman" w:eastAsia="Times New Roman" w:hAnsi="Times New Roman" w:cs="Times New Roman"/>
          <w:sz w:val="24"/>
        </w:rPr>
        <w:t>.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Накнада физичким лицима по основу осталих уговора односи се на Уговор о допунском раду са дипл.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машинским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инжењером са лиценцом на пословима у делатности дистрибуције гаса</w:t>
      </w:r>
      <w:r w:rsidR="005420D9">
        <w:rPr>
          <w:rFonts w:ascii="Times New Roman" w:eastAsia="Times New Roman" w:hAnsi="Times New Roman" w:cs="Times New Roman"/>
          <w:sz w:val="24"/>
        </w:rPr>
        <w:t>.</w:t>
      </w:r>
    </w:p>
    <w:p w:rsidR="006418D3" w:rsidRPr="006418D3" w:rsidRDefault="006418D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Накнаде по основу уговора о делу износе 644.280 динара и износе 85% од плана .На пословима су била ангажована 3 лица.</w:t>
      </w: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5. ДИНАМИКА ЗАПОСЛЕНИХ</w:t>
      </w:r>
    </w:p>
    <w:p w:rsidR="00A237AE" w:rsidRPr="00957F9A" w:rsidRDefault="00A50B42" w:rsidP="00957F9A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 w:rsidRPr="00957F9A">
        <w:rPr>
          <w:rFonts w:ascii="Times New Roman" w:eastAsia="Times New Roman" w:hAnsi="Times New Roman" w:cs="Times New Roman"/>
          <w:sz w:val="24"/>
          <w:u w:val="single"/>
        </w:rPr>
        <w:t>На дан 3</w:t>
      </w:r>
      <w:r w:rsidR="006B72A5">
        <w:rPr>
          <w:rFonts w:ascii="Times New Roman" w:eastAsia="Times New Roman" w:hAnsi="Times New Roman" w:cs="Times New Roman"/>
          <w:sz w:val="24"/>
          <w:u w:val="single"/>
        </w:rPr>
        <w:t>1.12</w:t>
      </w:r>
      <w:r w:rsidR="006E31EE">
        <w:rPr>
          <w:rFonts w:ascii="Times New Roman" w:eastAsia="Times New Roman" w:hAnsi="Times New Roman" w:cs="Times New Roman"/>
          <w:sz w:val="24"/>
          <w:u w:val="single"/>
        </w:rPr>
        <w:t>.</w:t>
      </w:r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>2017.</w:t>
      </w:r>
      <w:proofErr w:type="gramEnd"/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gramStart"/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>годи</w:t>
      </w:r>
      <w:r w:rsidR="006418D3">
        <w:rPr>
          <w:rFonts w:ascii="Times New Roman" w:eastAsia="Times New Roman" w:hAnsi="Times New Roman" w:cs="Times New Roman"/>
          <w:sz w:val="24"/>
          <w:u w:val="single"/>
        </w:rPr>
        <w:t>не</w:t>
      </w:r>
      <w:proofErr w:type="gramEnd"/>
      <w:r w:rsidR="006418D3">
        <w:rPr>
          <w:rFonts w:ascii="Times New Roman" w:eastAsia="Times New Roman" w:hAnsi="Times New Roman" w:cs="Times New Roman"/>
          <w:sz w:val="24"/>
          <w:u w:val="single"/>
        </w:rPr>
        <w:t xml:space="preserve"> б</w:t>
      </w:r>
      <w:r w:rsidR="006B72A5">
        <w:rPr>
          <w:rFonts w:ascii="Times New Roman" w:eastAsia="Times New Roman" w:hAnsi="Times New Roman" w:cs="Times New Roman"/>
          <w:sz w:val="24"/>
          <w:u w:val="single"/>
        </w:rPr>
        <w:t>рој запослених износио је 48 (43</w:t>
      </w:r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 xml:space="preserve"> зап</w:t>
      </w:r>
      <w:r w:rsidR="006B72A5">
        <w:rPr>
          <w:rFonts w:ascii="Times New Roman" w:eastAsia="Times New Roman" w:hAnsi="Times New Roman" w:cs="Times New Roman"/>
          <w:sz w:val="24"/>
          <w:u w:val="single"/>
        </w:rPr>
        <w:t>осленa на неодређено време и 5</w:t>
      </w:r>
      <w:r w:rsidR="006418D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>запослених на одређено време</w:t>
      </w:r>
      <w:r w:rsidR="00BF6C6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957F9A" w:rsidRPr="00957F9A">
        <w:rPr>
          <w:rFonts w:ascii="Times New Roman" w:eastAsia="Times New Roman" w:hAnsi="Times New Roman" w:cs="Times New Roman"/>
          <w:sz w:val="24"/>
          <w:u w:val="single"/>
        </w:rPr>
        <w:t>).Број ангажованих по основ</w:t>
      </w:r>
      <w:r w:rsidR="00957F9A">
        <w:rPr>
          <w:rFonts w:ascii="Times New Roman" w:eastAsia="Times New Roman" w:hAnsi="Times New Roman" w:cs="Times New Roman"/>
          <w:sz w:val="24"/>
          <w:u w:val="single"/>
        </w:rPr>
        <w:t xml:space="preserve">у уговора </w:t>
      </w:r>
      <w:r w:rsidR="00E263D1">
        <w:rPr>
          <w:rFonts w:ascii="Times New Roman" w:eastAsia="Times New Roman" w:hAnsi="Times New Roman" w:cs="Times New Roman"/>
          <w:sz w:val="24"/>
          <w:u w:val="single"/>
        </w:rPr>
        <w:t>за рад       ван радног односа</w:t>
      </w:r>
      <w:r w:rsidR="006B72A5">
        <w:rPr>
          <w:rFonts w:ascii="Times New Roman" w:eastAsia="Times New Roman" w:hAnsi="Times New Roman" w:cs="Times New Roman"/>
          <w:sz w:val="24"/>
          <w:u w:val="single"/>
        </w:rPr>
        <w:t xml:space="preserve"> износио је 2</w:t>
      </w:r>
      <w:r w:rsidR="00957F9A">
        <w:rPr>
          <w:rFonts w:ascii="Times New Roman" w:eastAsia="Times New Roman" w:hAnsi="Times New Roman" w:cs="Times New Roman"/>
          <w:sz w:val="24"/>
          <w:u w:val="single"/>
        </w:rPr>
        <w:t xml:space="preserve"> радника.</w:t>
      </w:r>
    </w:p>
    <w:p w:rsidR="00A237AE" w:rsidRDefault="00BF6C6C" w:rsidP="006B72A5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У првом полугодишту </w:t>
      </w:r>
      <w:r w:rsidR="00864314">
        <w:rPr>
          <w:rFonts w:ascii="Times New Roman" w:eastAsia="Times New Roman" w:hAnsi="Times New Roman" w:cs="Times New Roman"/>
          <w:sz w:val="24"/>
          <w:u w:val="single"/>
        </w:rPr>
        <w:t xml:space="preserve"> 2017 године, један запослени на радном месту Груповођа у РЈ грађевинско занатских радова  је отишао у инвалидску пензију .Отказ уговора о раду добио је запослени на пословима радник на одржавању пијаце ½  радног времена и ½ радног времана као возач специјалног возила –аутосмећар .Такође један запослени на пословима  помоћник директора за техничка питања је напустио Предузеће споразумним раскидом Уговора.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418D3">
        <w:rPr>
          <w:rFonts w:ascii="Times New Roman" w:eastAsia="Times New Roman" w:hAnsi="Times New Roman" w:cs="Times New Roman"/>
          <w:sz w:val="24"/>
          <w:u w:val="single"/>
        </w:rPr>
        <w:t>Отказ уговора о раду добио је запослени на пословима стручни сарадник за грађевинске послове и запослени на пословима помоћни радник на изношењу смећа.</w:t>
      </w:r>
    </w:p>
    <w:p w:rsidR="009E170C" w:rsidRPr="006B72A5" w:rsidRDefault="009E170C" w:rsidP="006B72A5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A237AE" w:rsidRDefault="00A50B42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6. КРЕТАЊЕ ЦЕНА ПРОИЗВОДА И УСЛУГА</w:t>
      </w:r>
    </w:p>
    <w:p w:rsidR="00AE3640" w:rsidRPr="00AE3640" w:rsidRDefault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У т</w:t>
      </w:r>
      <w:r w:rsidR="00DC3C92">
        <w:rPr>
          <w:rFonts w:ascii="Times New Roman" w:eastAsia="Times New Roman" w:hAnsi="Times New Roman" w:cs="Times New Roman"/>
          <w:sz w:val="24"/>
          <w:u w:val="single"/>
        </w:rPr>
        <w:t>о</w:t>
      </w:r>
      <w:r>
        <w:rPr>
          <w:rFonts w:ascii="Times New Roman" w:eastAsia="Times New Roman" w:hAnsi="Times New Roman" w:cs="Times New Roman"/>
          <w:sz w:val="24"/>
          <w:u w:val="single"/>
        </w:rPr>
        <w:t>к</w:t>
      </w:r>
      <w:r w:rsidR="006B72A5">
        <w:rPr>
          <w:rFonts w:ascii="Times New Roman" w:eastAsia="Times New Roman" w:hAnsi="Times New Roman" w:cs="Times New Roman"/>
          <w:sz w:val="24"/>
          <w:u w:val="single"/>
        </w:rPr>
        <w:t>у периода дошло је до промене цена природног гаса од 01.октобра 2017 године</w:t>
      </w:r>
      <w:r>
        <w:rPr>
          <w:rFonts w:ascii="Times New Roman" w:eastAsia="Times New Roman" w:hAnsi="Times New Roman" w:cs="Times New Roman"/>
          <w:sz w:val="24"/>
          <w:u w:val="single"/>
        </w:rPr>
        <w:t>.</w:t>
      </w:r>
      <w:proofErr w:type="gramEnd"/>
    </w:p>
    <w:p w:rsidR="003A3842" w:rsidRDefault="00A50B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7. СУБВЕНЦИЈЕ И ОСТАЛИ ПРИХОДИ ИЗ БУЏЕТА</w:t>
      </w:r>
    </w:p>
    <w:p w:rsidR="00AE3640" w:rsidRPr="003A3842" w:rsidRDefault="003A3842" w:rsidP="00AE3640">
      <w:pPr>
        <w:spacing w:after="160" w:line="259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Национална служба за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запошљавање ,Филијала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Кикинда </w:t>
      </w:r>
      <w:r w:rsidR="006B72A5">
        <w:rPr>
          <w:rFonts w:ascii="Times New Roman" w:eastAsia="Times New Roman" w:hAnsi="Times New Roman" w:cs="Times New Roman"/>
          <w:sz w:val="24"/>
          <w:u w:val="single"/>
        </w:rPr>
        <w:t xml:space="preserve">уплатила је  износ од 492.152,24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динара , по Уговору о спровођењу јавних радова (привремени и повремени послови). </w:t>
      </w: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8. СРЕДСТВА ЗА ПОСЕБНЕ НАМЕНЕ</w:t>
      </w:r>
    </w:p>
    <w:p w:rsidR="00A237AE" w:rsidRPr="00357836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 Износ реализованих средства з</w:t>
      </w:r>
      <w:r w:rsidR="00FD6605">
        <w:rPr>
          <w:rFonts w:ascii="Times New Roman" w:eastAsia="Times New Roman" w:hAnsi="Times New Roman" w:cs="Times New Roman"/>
          <w:sz w:val="24"/>
        </w:rPr>
        <w:t xml:space="preserve">а репрезентацију од 326.298 динара је већи </w:t>
      </w:r>
      <w:r>
        <w:rPr>
          <w:rFonts w:ascii="Times New Roman" w:eastAsia="Times New Roman" w:hAnsi="Times New Roman" w:cs="Times New Roman"/>
          <w:sz w:val="24"/>
        </w:rPr>
        <w:t>од плани</w:t>
      </w:r>
      <w:r w:rsidR="00854ED8">
        <w:rPr>
          <w:rFonts w:ascii="Times New Roman" w:eastAsia="Times New Roman" w:hAnsi="Times New Roman" w:cs="Times New Roman"/>
          <w:sz w:val="24"/>
        </w:rPr>
        <w:t>ране динамике за извештајни период</w:t>
      </w:r>
      <w:proofErr w:type="gramStart"/>
      <w:r w:rsidR="00854ED8">
        <w:rPr>
          <w:rFonts w:ascii="Times New Roman" w:eastAsia="Times New Roman" w:hAnsi="Times New Roman" w:cs="Times New Roman"/>
          <w:sz w:val="24"/>
        </w:rPr>
        <w:t>.</w:t>
      </w:r>
      <w:r w:rsidR="0035783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237AE" w:rsidRDefault="00A237AE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</w:p>
    <w:p w:rsidR="00A237AE" w:rsidRDefault="00A50B4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9. ИЗВЕШТАЈ О ИНВЕСТИЦИЈАМА</w:t>
      </w:r>
    </w:p>
    <w:p w:rsidR="00A237AE" w:rsidRDefault="00A50B42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61AC5">
        <w:rPr>
          <w:rFonts w:ascii="Times New Roman" w:eastAsia="Times New Roman" w:hAnsi="Times New Roman" w:cs="Times New Roman"/>
          <w:sz w:val="24"/>
        </w:rPr>
        <w:t>Инвестиције од капиталног значаја нису планиране Програмом по</w:t>
      </w:r>
      <w:r w:rsidR="00412284">
        <w:rPr>
          <w:rFonts w:ascii="Times New Roman" w:eastAsia="Times New Roman" w:hAnsi="Times New Roman" w:cs="Times New Roman"/>
          <w:sz w:val="24"/>
        </w:rPr>
        <w:t>словања ЈКП''7.Октобар'' за 2017</w:t>
      </w:r>
      <w:r w:rsidRPr="00761AC5">
        <w:rPr>
          <w:rFonts w:ascii="Times New Roman" w:eastAsia="Times New Roman" w:hAnsi="Times New Roman" w:cs="Times New Roman"/>
          <w:sz w:val="24"/>
        </w:rPr>
        <w:t>.годину.</w:t>
      </w:r>
      <w:proofErr w:type="gramEnd"/>
      <w:r w:rsidR="00854ED8">
        <w:rPr>
          <w:rFonts w:ascii="Times New Roman" w:eastAsia="Times New Roman" w:hAnsi="Times New Roman" w:cs="Times New Roman"/>
          <w:sz w:val="24"/>
        </w:rPr>
        <w:t xml:space="preserve"> У извештајном периоду </w:t>
      </w:r>
      <w:r w:rsidR="00412284">
        <w:rPr>
          <w:rFonts w:ascii="Times New Roman" w:eastAsia="Times New Roman" w:hAnsi="Times New Roman" w:cs="Times New Roman"/>
          <w:sz w:val="24"/>
        </w:rPr>
        <w:t xml:space="preserve"> реализов</w:t>
      </w:r>
      <w:r w:rsidR="00854ED8">
        <w:rPr>
          <w:rFonts w:ascii="Times New Roman" w:eastAsia="Times New Roman" w:hAnsi="Times New Roman" w:cs="Times New Roman"/>
          <w:sz w:val="24"/>
        </w:rPr>
        <w:t xml:space="preserve">ана је набавка </w:t>
      </w:r>
      <w:r w:rsidR="00C12957">
        <w:rPr>
          <w:rFonts w:ascii="Times New Roman" w:eastAsia="Times New Roman" w:hAnsi="Times New Roman" w:cs="Times New Roman"/>
          <w:sz w:val="24"/>
        </w:rPr>
        <w:t>ос</w:t>
      </w:r>
      <w:r w:rsidR="00854ED8">
        <w:rPr>
          <w:rFonts w:ascii="Times New Roman" w:eastAsia="Times New Roman" w:hAnsi="Times New Roman" w:cs="Times New Roman"/>
          <w:sz w:val="24"/>
        </w:rPr>
        <w:t>новних средстава:</w:t>
      </w:r>
    </w:p>
    <w:p w:rsidR="00854ED8" w:rsidRDefault="00C253BB" w:rsidP="00854ED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Анализатор резидуалног хлора</w:t>
      </w:r>
    </w:p>
    <w:p w:rsidR="00C253BB" w:rsidRDefault="00C253BB" w:rsidP="00854ED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Фиат Панда-половно теретно возило- 2 возила</w:t>
      </w:r>
    </w:p>
    <w:p w:rsidR="00FD6605" w:rsidRPr="00FD6605" w:rsidRDefault="00FD6605" w:rsidP="00854ED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Грундфос –бунарска пумпа</w:t>
      </w:r>
    </w:p>
    <w:p w:rsidR="00FD6605" w:rsidRPr="00854ED8" w:rsidRDefault="00FD6605" w:rsidP="00854ED8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Надзорни систем бунара</w:t>
      </w: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2957" w:rsidRDefault="00C12957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12957">
        <w:rPr>
          <w:rFonts w:ascii="Times New Roman" w:eastAsia="Times New Roman" w:hAnsi="Times New Roman" w:cs="Times New Roman"/>
          <w:b/>
          <w:sz w:val="24"/>
        </w:rPr>
        <w:t>III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b/>
          <w:sz w:val="24"/>
        </w:rPr>
        <w:t xml:space="preserve"> ЗАКЉУЧНА</w:t>
      </w:r>
      <w:proofErr w:type="gramEnd"/>
      <w:r w:rsidR="00C6019F">
        <w:rPr>
          <w:rFonts w:ascii="Times New Roman" w:eastAsia="Times New Roman" w:hAnsi="Times New Roman" w:cs="Times New Roman"/>
          <w:b/>
          <w:sz w:val="24"/>
        </w:rPr>
        <w:t xml:space="preserve"> РАЗМАТРАЊА И НАПОМЕНЕ</w:t>
      </w:r>
    </w:p>
    <w:p w:rsidR="00C6019F" w:rsidRDefault="00C6019F" w:rsidP="00C12957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Један од највећих проблема у пословању ЈКП“7.ОКТОБАР“ представља велики износ ненаплаћених потраживања.На крају првог полугодишта укупна потраживања ЈКП“7.ОКТ</w:t>
      </w:r>
      <w:r w:rsidR="00FD6605">
        <w:rPr>
          <w:rFonts w:ascii="Times New Roman" w:eastAsia="Times New Roman" w:hAnsi="Times New Roman" w:cs="Times New Roman"/>
          <w:sz w:val="24"/>
        </w:rPr>
        <w:t>ОБАР“  износила су 39.260.209,73</w:t>
      </w:r>
      <w:r>
        <w:rPr>
          <w:rFonts w:ascii="Times New Roman" w:eastAsia="Times New Roman" w:hAnsi="Times New Roman" w:cs="Times New Roman"/>
          <w:sz w:val="24"/>
        </w:rPr>
        <w:t xml:space="preserve"> динара, од чега су потраживањ</w:t>
      </w:r>
      <w:r w:rsidR="00FD6605">
        <w:rPr>
          <w:rFonts w:ascii="Times New Roman" w:eastAsia="Times New Roman" w:hAnsi="Times New Roman" w:cs="Times New Roman"/>
          <w:sz w:val="24"/>
        </w:rPr>
        <w:t>а од правних лица 12.133.814,96</w:t>
      </w:r>
      <w:r w:rsidR="00C253B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динара, од чега с</w:t>
      </w:r>
      <w:r w:rsidR="004A3950">
        <w:rPr>
          <w:rFonts w:ascii="Times New Roman" w:eastAsia="Times New Roman" w:hAnsi="Times New Roman" w:cs="Times New Roman"/>
          <w:sz w:val="24"/>
        </w:rPr>
        <w:t>у потаживања за гас 11.824.475,07</w:t>
      </w:r>
      <w:r>
        <w:rPr>
          <w:rFonts w:ascii="Times New Roman" w:eastAsia="Times New Roman" w:hAnsi="Times New Roman" w:cs="Times New Roman"/>
          <w:sz w:val="24"/>
        </w:rPr>
        <w:t>динара.</w:t>
      </w:r>
    </w:p>
    <w:p w:rsidR="00A237AE" w:rsidRPr="000F2FB0" w:rsidRDefault="00FD6605" w:rsidP="000F2FB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дан 31.12.</w:t>
      </w:r>
      <w:r w:rsidR="00C6019F">
        <w:rPr>
          <w:rFonts w:ascii="Times New Roman" w:eastAsia="Times New Roman" w:hAnsi="Times New Roman" w:cs="Times New Roman"/>
          <w:sz w:val="24"/>
        </w:rPr>
        <w:t>20</w:t>
      </w:r>
      <w:r w:rsidR="00621EE5">
        <w:rPr>
          <w:rFonts w:ascii="Times New Roman" w:eastAsia="Times New Roman" w:hAnsi="Times New Roman" w:cs="Times New Roman"/>
          <w:sz w:val="24"/>
        </w:rPr>
        <w:t>17.</w:t>
      </w:r>
      <w:proofErr w:type="gramEnd"/>
      <w:r w:rsidR="00621EE5">
        <w:rPr>
          <w:rFonts w:ascii="Times New Roman" w:eastAsia="Times New Roman" w:hAnsi="Times New Roman" w:cs="Times New Roman"/>
          <w:sz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</w:rPr>
        <w:t>дине ( са задужењем за децембар</w:t>
      </w:r>
      <w:r w:rsidR="00C6019F">
        <w:rPr>
          <w:rFonts w:ascii="Times New Roman" w:eastAsia="Times New Roman" w:hAnsi="Times New Roman" w:cs="Times New Roman"/>
          <w:sz w:val="24"/>
        </w:rPr>
        <w:t>)  ЈКП“7.октобар“ потражу</w:t>
      </w:r>
      <w:r w:rsidR="00621EE5">
        <w:rPr>
          <w:rFonts w:ascii="Times New Roman" w:eastAsia="Times New Roman" w:hAnsi="Times New Roman" w:cs="Times New Roman"/>
          <w:sz w:val="24"/>
        </w:rPr>
        <w:t xml:space="preserve">је од становништва </w:t>
      </w:r>
      <w:r>
        <w:rPr>
          <w:rFonts w:ascii="Times New Roman" w:eastAsia="Times New Roman" w:hAnsi="Times New Roman" w:cs="Times New Roman"/>
          <w:sz w:val="24"/>
        </w:rPr>
        <w:t>27.126.394,77</w:t>
      </w:r>
      <w:r w:rsidR="00C6019F">
        <w:rPr>
          <w:rFonts w:ascii="Times New Roman" w:eastAsia="Times New Roman" w:hAnsi="Times New Roman" w:cs="Times New Roman"/>
          <w:sz w:val="24"/>
        </w:rPr>
        <w:t xml:space="preserve">динара , и </w:t>
      </w:r>
      <w:r w:rsidR="005048BD">
        <w:rPr>
          <w:rFonts w:ascii="Times New Roman" w:eastAsia="Times New Roman" w:hAnsi="Times New Roman" w:cs="Times New Roman"/>
          <w:sz w:val="24"/>
        </w:rPr>
        <w:t xml:space="preserve">то за воду </w:t>
      </w:r>
      <w:r w:rsidR="004A3950">
        <w:rPr>
          <w:rFonts w:ascii="Times New Roman" w:eastAsia="Times New Roman" w:hAnsi="Times New Roman" w:cs="Times New Roman"/>
          <w:sz w:val="24"/>
        </w:rPr>
        <w:t xml:space="preserve">,отпадне воде </w:t>
      </w:r>
      <w:r w:rsidR="005048BD">
        <w:rPr>
          <w:rFonts w:ascii="Times New Roman" w:eastAsia="Times New Roman" w:hAnsi="Times New Roman" w:cs="Times New Roman"/>
          <w:sz w:val="24"/>
        </w:rPr>
        <w:t xml:space="preserve">и смеће </w:t>
      </w:r>
      <w:r w:rsidR="004A3950">
        <w:rPr>
          <w:rFonts w:ascii="Times New Roman" w:eastAsia="Times New Roman" w:hAnsi="Times New Roman" w:cs="Times New Roman"/>
          <w:sz w:val="24"/>
        </w:rPr>
        <w:t>16.813.593,73 динара , за гас 8.440.631,58</w:t>
      </w:r>
      <w:r w:rsidR="00C6019F">
        <w:rPr>
          <w:rFonts w:ascii="Times New Roman" w:eastAsia="Times New Roman" w:hAnsi="Times New Roman" w:cs="Times New Roman"/>
          <w:sz w:val="24"/>
        </w:rPr>
        <w:t xml:space="preserve"> динара.</w:t>
      </w:r>
    </w:p>
    <w:p w:rsidR="00A237AE" w:rsidRDefault="00A237A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237AE" w:rsidRPr="00C6019F" w:rsidRDefault="000F2FB0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29.01.2018</w:t>
      </w:r>
      <w:r w:rsidR="00C6019F">
        <w:rPr>
          <w:rFonts w:ascii="Times New Roman" w:eastAsia="Times New Roman" w:hAnsi="Times New Roman" w:cs="Times New Roman"/>
          <w:sz w:val="24"/>
        </w:rPr>
        <w:t>.</w:t>
      </w:r>
      <w:r w:rsidR="009E170C">
        <w:rPr>
          <w:rFonts w:ascii="Times New Roman" w:eastAsia="Times New Roman" w:hAnsi="Times New Roman" w:cs="Times New Roman"/>
          <w:sz w:val="24"/>
        </w:rPr>
        <w:t xml:space="preserve"> </w:t>
      </w:r>
      <w:r w:rsidR="00C6019F">
        <w:rPr>
          <w:rFonts w:ascii="Times New Roman" w:eastAsia="Times New Roman" w:hAnsi="Times New Roman" w:cs="Times New Roman"/>
          <w:sz w:val="24"/>
        </w:rPr>
        <w:t>године</w:t>
      </w:r>
    </w:p>
    <w:p w:rsidR="000F2FB0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Потпис и печат</w:t>
      </w:r>
    </w:p>
    <w:p w:rsidR="00A237AE" w:rsidRDefault="000F2FB0" w:rsidP="000F2FB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A50B4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sectPr w:rsidR="00A237AE" w:rsidSect="00F14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75"/>
    <w:multiLevelType w:val="hybridMultilevel"/>
    <w:tmpl w:val="19A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1A"/>
    <w:multiLevelType w:val="multilevel"/>
    <w:tmpl w:val="47A26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B2977"/>
    <w:multiLevelType w:val="multilevel"/>
    <w:tmpl w:val="FA5E9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041F2"/>
    <w:multiLevelType w:val="multilevel"/>
    <w:tmpl w:val="9E2C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CC5B36"/>
    <w:multiLevelType w:val="multilevel"/>
    <w:tmpl w:val="0554B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832BD"/>
    <w:multiLevelType w:val="multilevel"/>
    <w:tmpl w:val="643AA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64C79"/>
    <w:multiLevelType w:val="multilevel"/>
    <w:tmpl w:val="E5E40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F765A"/>
    <w:multiLevelType w:val="multilevel"/>
    <w:tmpl w:val="3C501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237AE"/>
    <w:rsid w:val="00000951"/>
    <w:rsid w:val="00002158"/>
    <w:rsid w:val="00010D77"/>
    <w:rsid w:val="0002053E"/>
    <w:rsid w:val="0002105B"/>
    <w:rsid w:val="00031B9C"/>
    <w:rsid w:val="00037B27"/>
    <w:rsid w:val="000433B4"/>
    <w:rsid w:val="0004471A"/>
    <w:rsid w:val="000730C3"/>
    <w:rsid w:val="00077ED0"/>
    <w:rsid w:val="00083F9B"/>
    <w:rsid w:val="000909AC"/>
    <w:rsid w:val="000A00C4"/>
    <w:rsid w:val="000F103F"/>
    <w:rsid w:val="000F2FB0"/>
    <w:rsid w:val="00107560"/>
    <w:rsid w:val="0014480F"/>
    <w:rsid w:val="00161682"/>
    <w:rsid w:val="00163CD5"/>
    <w:rsid w:val="00175063"/>
    <w:rsid w:val="00197305"/>
    <w:rsid w:val="001A2147"/>
    <w:rsid w:val="001A6131"/>
    <w:rsid w:val="001A66B0"/>
    <w:rsid w:val="001B405A"/>
    <w:rsid w:val="001B763A"/>
    <w:rsid w:val="001C2DA5"/>
    <w:rsid w:val="001C580E"/>
    <w:rsid w:val="001D2C48"/>
    <w:rsid w:val="001F008A"/>
    <w:rsid w:val="00201210"/>
    <w:rsid w:val="00212074"/>
    <w:rsid w:val="0022047D"/>
    <w:rsid w:val="00236484"/>
    <w:rsid w:val="0025770B"/>
    <w:rsid w:val="00260DE9"/>
    <w:rsid w:val="00263249"/>
    <w:rsid w:val="002A4315"/>
    <w:rsid w:val="002E2310"/>
    <w:rsid w:val="002F7851"/>
    <w:rsid w:val="002F7A6E"/>
    <w:rsid w:val="003021EC"/>
    <w:rsid w:val="003067AD"/>
    <w:rsid w:val="00317D3D"/>
    <w:rsid w:val="0032125B"/>
    <w:rsid w:val="003236DC"/>
    <w:rsid w:val="00326B36"/>
    <w:rsid w:val="00336E4C"/>
    <w:rsid w:val="00342711"/>
    <w:rsid w:val="00343948"/>
    <w:rsid w:val="00357836"/>
    <w:rsid w:val="00393D6B"/>
    <w:rsid w:val="003A3842"/>
    <w:rsid w:val="003A482C"/>
    <w:rsid w:val="003E131E"/>
    <w:rsid w:val="003E1BCC"/>
    <w:rsid w:val="003F1472"/>
    <w:rsid w:val="00412284"/>
    <w:rsid w:val="004457B5"/>
    <w:rsid w:val="00451D1C"/>
    <w:rsid w:val="004542C8"/>
    <w:rsid w:val="0046302B"/>
    <w:rsid w:val="00467245"/>
    <w:rsid w:val="00470283"/>
    <w:rsid w:val="004768AE"/>
    <w:rsid w:val="00483C73"/>
    <w:rsid w:val="00490690"/>
    <w:rsid w:val="004A3950"/>
    <w:rsid w:val="004A55A8"/>
    <w:rsid w:val="004A5CA2"/>
    <w:rsid w:val="004B19B5"/>
    <w:rsid w:val="004B791A"/>
    <w:rsid w:val="004C5820"/>
    <w:rsid w:val="004D6C70"/>
    <w:rsid w:val="004E7E92"/>
    <w:rsid w:val="005048BD"/>
    <w:rsid w:val="00506A5D"/>
    <w:rsid w:val="005141AE"/>
    <w:rsid w:val="0052186E"/>
    <w:rsid w:val="00523EC3"/>
    <w:rsid w:val="005420D9"/>
    <w:rsid w:val="00542344"/>
    <w:rsid w:val="00544C26"/>
    <w:rsid w:val="005509FC"/>
    <w:rsid w:val="00555302"/>
    <w:rsid w:val="00563D57"/>
    <w:rsid w:val="00577320"/>
    <w:rsid w:val="00577F8B"/>
    <w:rsid w:val="005820F7"/>
    <w:rsid w:val="0058781D"/>
    <w:rsid w:val="00594C6D"/>
    <w:rsid w:val="00597AD9"/>
    <w:rsid w:val="005A427C"/>
    <w:rsid w:val="005B6A9B"/>
    <w:rsid w:val="005B76FB"/>
    <w:rsid w:val="005C7B8C"/>
    <w:rsid w:val="005D670A"/>
    <w:rsid w:val="005E1F2A"/>
    <w:rsid w:val="005F7A5D"/>
    <w:rsid w:val="00617B77"/>
    <w:rsid w:val="00621EE5"/>
    <w:rsid w:val="006242F2"/>
    <w:rsid w:val="00637DA8"/>
    <w:rsid w:val="006418D3"/>
    <w:rsid w:val="0065577D"/>
    <w:rsid w:val="00655DF3"/>
    <w:rsid w:val="00656081"/>
    <w:rsid w:val="00656359"/>
    <w:rsid w:val="00657AC1"/>
    <w:rsid w:val="00670F82"/>
    <w:rsid w:val="006A2DBF"/>
    <w:rsid w:val="006A36E9"/>
    <w:rsid w:val="006B72A5"/>
    <w:rsid w:val="006B7A08"/>
    <w:rsid w:val="006C5E57"/>
    <w:rsid w:val="006E31EE"/>
    <w:rsid w:val="006F6A43"/>
    <w:rsid w:val="0070281F"/>
    <w:rsid w:val="0071340A"/>
    <w:rsid w:val="00720325"/>
    <w:rsid w:val="00722D4E"/>
    <w:rsid w:val="0072445D"/>
    <w:rsid w:val="00735352"/>
    <w:rsid w:val="00741CBB"/>
    <w:rsid w:val="00753CE0"/>
    <w:rsid w:val="00761AC5"/>
    <w:rsid w:val="00766222"/>
    <w:rsid w:val="00781D56"/>
    <w:rsid w:val="00791718"/>
    <w:rsid w:val="00791BE5"/>
    <w:rsid w:val="007A035D"/>
    <w:rsid w:val="007A09FA"/>
    <w:rsid w:val="007B566F"/>
    <w:rsid w:val="007C2AD8"/>
    <w:rsid w:val="007D3C8A"/>
    <w:rsid w:val="007D4502"/>
    <w:rsid w:val="007D5A94"/>
    <w:rsid w:val="007D6B2D"/>
    <w:rsid w:val="007E23F6"/>
    <w:rsid w:val="007F2C2D"/>
    <w:rsid w:val="00803510"/>
    <w:rsid w:val="008046D3"/>
    <w:rsid w:val="00835A27"/>
    <w:rsid w:val="0085076E"/>
    <w:rsid w:val="00854ED8"/>
    <w:rsid w:val="008608F2"/>
    <w:rsid w:val="00860F6B"/>
    <w:rsid w:val="00864314"/>
    <w:rsid w:val="00864FDF"/>
    <w:rsid w:val="00885A34"/>
    <w:rsid w:val="00890273"/>
    <w:rsid w:val="00896DC2"/>
    <w:rsid w:val="008A3D6D"/>
    <w:rsid w:val="008D3038"/>
    <w:rsid w:val="008D634E"/>
    <w:rsid w:val="00902C47"/>
    <w:rsid w:val="009120CE"/>
    <w:rsid w:val="0091541B"/>
    <w:rsid w:val="00921E96"/>
    <w:rsid w:val="00933749"/>
    <w:rsid w:val="00957F9A"/>
    <w:rsid w:val="0097157C"/>
    <w:rsid w:val="00992898"/>
    <w:rsid w:val="009966C3"/>
    <w:rsid w:val="009C73D1"/>
    <w:rsid w:val="009D0A53"/>
    <w:rsid w:val="009D6CE3"/>
    <w:rsid w:val="009E170C"/>
    <w:rsid w:val="009E1E24"/>
    <w:rsid w:val="009E4EE0"/>
    <w:rsid w:val="009F65CA"/>
    <w:rsid w:val="00A237AE"/>
    <w:rsid w:val="00A50B42"/>
    <w:rsid w:val="00A56A07"/>
    <w:rsid w:val="00A73D2B"/>
    <w:rsid w:val="00A9405E"/>
    <w:rsid w:val="00AA088F"/>
    <w:rsid w:val="00AB7948"/>
    <w:rsid w:val="00AC40F1"/>
    <w:rsid w:val="00AE03FA"/>
    <w:rsid w:val="00AE3640"/>
    <w:rsid w:val="00B16943"/>
    <w:rsid w:val="00B22599"/>
    <w:rsid w:val="00B24B9C"/>
    <w:rsid w:val="00B4766B"/>
    <w:rsid w:val="00B50360"/>
    <w:rsid w:val="00B562EB"/>
    <w:rsid w:val="00B57587"/>
    <w:rsid w:val="00B6796F"/>
    <w:rsid w:val="00B73B4F"/>
    <w:rsid w:val="00B959F9"/>
    <w:rsid w:val="00BC78D3"/>
    <w:rsid w:val="00BD0A56"/>
    <w:rsid w:val="00BD7005"/>
    <w:rsid w:val="00BE63B8"/>
    <w:rsid w:val="00BF6A29"/>
    <w:rsid w:val="00BF6C6C"/>
    <w:rsid w:val="00C12957"/>
    <w:rsid w:val="00C166C9"/>
    <w:rsid w:val="00C253BB"/>
    <w:rsid w:val="00C376E9"/>
    <w:rsid w:val="00C519C4"/>
    <w:rsid w:val="00C524E2"/>
    <w:rsid w:val="00C6019F"/>
    <w:rsid w:val="00C62313"/>
    <w:rsid w:val="00C6643C"/>
    <w:rsid w:val="00C76EDC"/>
    <w:rsid w:val="00CF47E8"/>
    <w:rsid w:val="00D00B36"/>
    <w:rsid w:val="00D10D14"/>
    <w:rsid w:val="00D13E2A"/>
    <w:rsid w:val="00D37B8F"/>
    <w:rsid w:val="00D57FC7"/>
    <w:rsid w:val="00D70567"/>
    <w:rsid w:val="00D72473"/>
    <w:rsid w:val="00D82AAE"/>
    <w:rsid w:val="00D85713"/>
    <w:rsid w:val="00D91F6F"/>
    <w:rsid w:val="00D92761"/>
    <w:rsid w:val="00DA00A1"/>
    <w:rsid w:val="00DA6BAC"/>
    <w:rsid w:val="00DC2973"/>
    <w:rsid w:val="00DC3C92"/>
    <w:rsid w:val="00DC6F1B"/>
    <w:rsid w:val="00DD4BC3"/>
    <w:rsid w:val="00DD6CE7"/>
    <w:rsid w:val="00DE42FF"/>
    <w:rsid w:val="00E16D1C"/>
    <w:rsid w:val="00E17CAC"/>
    <w:rsid w:val="00E263D1"/>
    <w:rsid w:val="00E40D50"/>
    <w:rsid w:val="00E52B02"/>
    <w:rsid w:val="00E963FC"/>
    <w:rsid w:val="00EA2724"/>
    <w:rsid w:val="00EC0075"/>
    <w:rsid w:val="00ED5EE4"/>
    <w:rsid w:val="00EE7B61"/>
    <w:rsid w:val="00F14F9D"/>
    <w:rsid w:val="00F25B07"/>
    <w:rsid w:val="00F62D4B"/>
    <w:rsid w:val="00F66699"/>
    <w:rsid w:val="00F71EA6"/>
    <w:rsid w:val="00F82ED7"/>
    <w:rsid w:val="00F93135"/>
    <w:rsid w:val="00F937B0"/>
    <w:rsid w:val="00FA0C99"/>
    <w:rsid w:val="00FA6902"/>
    <w:rsid w:val="00FD36A6"/>
    <w:rsid w:val="00FD6605"/>
    <w:rsid w:val="00F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User</cp:lastModifiedBy>
  <cp:revision>176</cp:revision>
  <cp:lastPrinted>2017-07-26T04:44:00Z</cp:lastPrinted>
  <dcterms:created xsi:type="dcterms:W3CDTF">2016-07-26T07:57:00Z</dcterms:created>
  <dcterms:modified xsi:type="dcterms:W3CDTF">2018-01-25T09:56:00Z</dcterms:modified>
</cp:coreProperties>
</file>